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FE37FD" w:rsidRPr="00FE37FD" w:rsidRDefault="007A4A4B" w:rsidP="00266C1B">
      <w:pPr>
        <w:jc w:val="center"/>
        <w:rPr>
          <w:rFonts w:ascii="Arial" w:hAnsi="Arial" w:cs="Arial"/>
          <w:b/>
          <w:b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FE37FD" w:rsidRPr="00FE37FD">
        <w:rPr>
          <w:rFonts w:ascii="Arial" w:hAnsi="Arial" w:cs="Arial"/>
          <w:b/>
          <w:bCs/>
          <w:sz w:val="22"/>
          <w:szCs w:val="22"/>
        </w:rPr>
        <w:t xml:space="preserve">НАБАВКА ОПРЕМЕ ЗА МИКРОБИОЛОШКА ИСПИТИВАЊА, </w:t>
      </w:r>
    </w:p>
    <w:p w:rsidR="00266C1B" w:rsidRPr="00FE37FD" w:rsidRDefault="00FE37FD" w:rsidP="00266C1B">
      <w:pPr>
        <w:jc w:val="center"/>
        <w:rPr>
          <w:rFonts w:ascii="Arial" w:hAnsi="Arial" w:cs="Arial"/>
          <w:b/>
          <w:i/>
          <w:iCs/>
          <w:sz w:val="22"/>
          <w:szCs w:val="22"/>
        </w:rPr>
      </w:pPr>
      <w:r w:rsidRPr="00FE37FD">
        <w:rPr>
          <w:rFonts w:ascii="Arial" w:hAnsi="Arial" w:cs="Arial"/>
          <w:b/>
          <w:bCs/>
          <w:sz w:val="22"/>
          <w:szCs w:val="22"/>
        </w:rPr>
        <w:t xml:space="preserve">ЈН БР. </w:t>
      </w:r>
      <w:r w:rsidRPr="00FE37FD">
        <w:rPr>
          <w:rFonts w:ascii="Arial" w:hAnsi="Arial" w:cs="Arial"/>
          <w:b/>
          <w:sz w:val="22"/>
          <w:szCs w:val="22"/>
        </w:rPr>
        <w:t>МНР 22-I-55/15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3A5436" w:rsidP="007A4A4B">
      <w:pPr>
        <w:jc w:val="center"/>
        <w:rPr>
          <w:rFonts w:ascii="Arial" w:hAnsi="Arial" w:cs="Arial"/>
          <w:b/>
          <w:bCs/>
          <w:sz w:val="22"/>
          <w:szCs w:val="22"/>
        </w:rPr>
      </w:pPr>
      <w:r>
        <w:rPr>
          <w:rFonts w:ascii="Arial" w:hAnsi="Arial" w:cs="Arial"/>
          <w:b/>
          <w:iCs/>
          <w:sz w:val="22"/>
          <w:szCs w:val="22"/>
        </w:rPr>
        <w:t>октобар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3836E3" w:rsidRPr="00095169" w:rsidRDefault="003836E3" w:rsidP="0039644B">
      <w:pPr>
        <w:numPr>
          <w:ilvl w:val="1"/>
          <w:numId w:val="9"/>
        </w:numPr>
        <w:jc w:val="both"/>
        <w:rPr>
          <w:rFonts w:ascii="Arial" w:eastAsia="TimesNewRomanPSMT" w:hAnsi="Arial" w:cs="Arial"/>
          <w:sz w:val="22"/>
          <w:szCs w:val="22"/>
        </w:rPr>
      </w:pPr>
      <w:r>
        <w:rPr>
          <w:rFonts w:ascii="Arial" w:eastAsia="TimesNewRomanPSMT" w:hAnsi="Arial" w:cs="Arial"/>
          <w:sz w:val="22"/>
          <w:szCs w:val="22"/>
        </w:rPr>
        <w:t>Списак наручилаца/купаца и потврде</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1304FC" w:rsidRDefault="001304FC" w:rsidP="007A4A4B">
      <w:pPr>
        <w:jc w:val="both"/>
        <w:rPr>
          <w:rFonts w:ascii="Arial" w:eastAsia="TimesNewRomanPSMT" w:hAnsi="Arial" w:cs="Arial"/>
          <w:sz w:val="22"/>
          <w:szCs w:val="22"/>
        </w:rPr>
      </w:pPr>
    </w:p>
    <w:p w:rsidR="001304FC" w:rsidRPr="001304FC" w:rsidRDefault="001304FC"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D679D0"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FE37FD">
        <w:rPr>
          <w:rFonts w:ascii="Arial" w:hAnsi="Arial" w:cs="Arial"/>
          <w:sz w:val="22"/>
          <w:szCs w:val="22"/>
        </w:rPr>
        <w:t>22</w:t>
      </w:r>
      <w:r w:rsidRPr="00266C1B">
        <w:rPr>
          <w:rFonts w:ascii="Arial" w:hAnsi="Arial" w:cs="Arial"/>
          <w:sz w:val="22"/>
          <w:szCs w:val="22"/>
        </w:rPr>
        <w:t>-I-</w:t>
      </w:r>
      <w:r w:rsidR="00FE37FD">
        <w:rPr>
          <w:rFonts w:ascii="Arial" w:hAnsi="Arial" w:cs="Arial"/>
          <w:sz w:val="22"/>
          <w:szCs w:val="22"/>
        </w:rPr>
        <w:t>55</w:t>
      </w:r>
      <w:r w:rsidRPr="00266C1B">
        <w:rPr>
          <w:rFonts w:ascii="Arial" w:hAnsi="Arial" w:cs="Arial"/>
          <w:sz w:val="22"/>
          <w:szCs w:val="22"/>
        </w:rPr>
        <w:t>/15 је набавка добра</w:t>
      </w:r>
      <w:r w:rsidRPr="00266C1B">
        <w:rPr>
          <w:rFonts w:ascii="Arial" w:hAnsi="Arial" w:cs="Arial"/>
          <w:i/>
          <w:sz w:val="22"/>
          <w:szCs w:val="22"/>
        </w:rPr>
        <w:t xml:space="preserve"> – </w:t>
      </w:r>
      <w:r w:rsidR="00FE37FD">
        <w:rPr>
          <w:rFonts w:ascii="Arial" w:hAnsi="Arial" w:cs="Arial"/>
          <w:bCs/>
          <w:sz w:val="22"/>
          <w:szCs w:val="22"/>
        </w:rPr>
        <w:t>набавка опреме за микробилошка испитивања, обликован по партијама</w:t>
      </w:r>
      <w:r w:rsidR="00D679D0">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3A5436" w:rsidP="007A4A4B">
      <w:pPr>
        <w:jc w:val="both"/>
        <w:rPr>
          <w:rFonts w:ascii="Arial" w:hAnsi="Arial" w:cs="Arial"/>
          <w:sz w:val="22"/>
          <w:szCs w:val="22"/>
        </w:rPr>
      </w:pPr>
      <w:r>
        <w:rPr>
          <w:rFonts w:ascii="Arial" w:hAnsi="Arial" w:cs="Arial"/>
          <w:sz w:val="22"/>
          <w:szCs w:val="22"/>
        </w:rPr>
        <w:t xml:space="preserve">Др </w:t>
      </w:r>
      <w:r w:rsidR="00FE37FD">
        <w:rPr>
          <w:rFonts w:ascii="Arial" w:hAnsi="Arial" w:cs="Arial"/>
          <w:sz w:val="22"/>
          <w:szCs w:val="22"/>
        </w:rPr>
        <w:t>Бранислава Златар</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00FE37FD" w:rsidRPr="00947247">
          <w:rPr>
            <w:rStyle w:val="Hyperlink"/>
            <w:rFonts w:ascii="Arial" w:hAnsi="Arial" w:cs="Arial"/>
            <w:sz w:val="22"/>
            <w:szCs w:val="22"/>
          </w:rPr>
          <w:t>branislava.zlatar@zdravlje.org.rs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DF66FD">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FE37FD" w:rsidRPr="00FE37FD">
        <w:rPr>
          <w:rFonts w:ascii="Arial" w:hAnsi="Arial" w:cs="Arial"/>
          <w:bCs/>
          <w:sz w:val="22"/>
          <w:szCs w:val="22"/>
        </w:rPr>
        <w:t>опреме за микробилошка испитивања, обликован по партијама:</w:t>
      </w:r>
    </w:p>
    <w:p w:rsidR="00FE37FD" w:rsidRPr="00FE37FD" w:rsidRDefault="00FE37FD" w:rsidP="00FE37FD">
      <w:pPr>
        <w:pStyle w:val="ListParagraph"/>
        <w:autoSpaceDE w:val="0"/>
        <w:autoSpaceDN w:val="0"/>
        <w:adjustRightInd w:val="0"/>
        <w:spacing w:line="240" w:lineRule="auto"/>
        <w:ind w:left="-284"/>
        <w:rPr>
          <w:rFonts w:ascii="Arial" w:hAnsi="Arial" w:cs="Arial"/>
          <w:bCs/>
          <w:sz w:val="22"/>
          <w:szCs w:val="22"/>
        </w:rPr>
      </w:pPr>
      <w:r w:rsidRPr="00FE37FD">
        <w:rPr>
          <w:rFonts w:ascii="Arial" w:hAnsi="Arial" w:cs="Arial"/>
          <w:bCs/>
          <w:sz w:val="22"/>
          <w:szCs w:val="22"/>
        </w:rPr>
        <w:t>Партија 1- сушница, стерилизатор 720 l</w:t>
      </w:r>
    </w:p>
    <w:p w:rsidR="00FE37FD" w:rsidRPr="00FE37FD" w:rsidRDefault="00FE37FD" w:rsidP="00FE37FD">
      <w:pPr>
        <w:pStyle w:val="ListParagraph"/>
        <w:autoSpaceDE w:val="0"/>
        <w:autoSpaceDN w:val="0"/>
        <w:adjustRightInd w:val="0"/>
        <w:spacing w:line="240" w:lineRule="auto"/>
        <w:ind w:left="-284"/>
        <w:rPr>
          <w:rFonts w:ascii="Arial" w:hAnsi="Arial" w:cs="Arial"/>
          <w:bCs/>
          <w:sz w:val="22"/>
          <w:szCs w:val="22"/>
        </w:rPr>
      </w:pPr>
      <w:r w:rsidRPr="00FE37FD">
        <w:rPr>
          <w:rFonts w:ascii="Arial" w:hAnsi="Arial" w:cs="Arial"/>
          <w:bCs/>
          <w:sz w:val="22"/>
          <w:szCs w:val="22"/>
        </w:rPr>
        <w:t>Партија 2 – аутоклав 150 l</w:t>
      </w:r>
    </w:p>
    <w:p w:rsidR="00FE37FD" w:rsidRDefault="00FE37FD" w:rsidP="00FE37FD">
      <w:pPr>
        <w:pStyle w:val="ListParagraph"/>
        <w:autoSpaceDE w:val="0"/>
        <w:autoSpaceDN w:val="0"/>
        <w:adjustRightInd w:val="0"/>
        <w:spacing w:line="240" w:lineRule="auto"/>
        <w:ind w:left="-284"/>
        <w:rPr>
          <w:rFonts w:ascii="Arial" w:hAnsi="Arial" w:cs="Arial"/>
          <w:bCs/>
          <w:noProof/>
          <w:color w:val="auto"/>
          <w:sz w:val="22"/>
          <w:szCs w:val="22"/>
          <w:lang w:val="sr-Cyrl-CS"/>
        </w:rPr>
      </w:pPr>
      <w:r w:rsidRPr="00FE37FD">
        <w:rPr>
          <w:rFonts w:ascii="Arial" w:hAnsi="Arial" w:cs="Arial"/>
          <w:bCs/>
          <w:noProof/>
          <w:color w:val="auto"/>
          <w:sz w:val="22"/>
          <w:szCs w:val="22"/>
          <w:lang w:val="sr-Cyrl-CS"/>
        </w:rPr>
        <w:t xml:space="preserve"> </w:t>
      </w:r>
    </w:p>
    <w:p w:rsidR="00FE37FD" w:rsidRPr="00FE37FD" w:rsidRDefault="00FE37FD" w:rsidP="00FE37FD">
      <w:pPr>
        <w:pStyle w:val="ListParagraph"/>
        <w:autoSpaceDE w:val="0"/>
        <w:autoSpaceDN w:val="0"/>
        <w:adjustRightInd w:val="0"/>
        <w:spacing w:line="240" w:lineRule="auto"/>
        <w:ind w:left="-284"/>
        <w:rPr>
          <w:rFonts w:ascii="Arial" w:hAnsi="Arial" w:cs="Arial"/>
          <w:bCs/>
          <w:sz w:val="22"/>
          <w:szCs w:val="22"/>
        </w:rPr>
      </w:pPr>
      <w:r w:rsidRPr="00FE37FD">
        <w:rPr>
          <w:rFonts w:ascii="Arial" w:hAnsi="Arial" w:cs="Arial"/>
          <w:bCs/>
          <w:noProof/>
          <w:color w:val="auto"/>
          <w:sz w:val="22"/>
          <w:szCs w:val="22"/>
          <w:lang w:val="sr-Cyrl-CS"/>
        </w:rPr>
        <w:t>а</w:t>
      </w:r>
      <w:r w:rsidRPr="00FE37FD">
        <w:rPr>
          <w:rFonts w:ascii="Arial" w:hAnsi="Arial" w:cs="Arial"/>
          <w:bCs/>
          <w:sz w:val="22"/>
          <w:szCs w:val="22"/>
          <w:lang w:val="sr-Cyrl-CS"/>
        </w:rPr>
        <w:t xml:space="preserve"> </w:t>
      </w:r>
      <w:r>
        <w:rPr>
          <w:rFonts w:ascii="Arial" w:hAnsi="Arial" w:cs="Arial"/>
          <w:bCs/>
          <w:sz w:val="22"/>
          <w:szCs w:val="22"/>
          <w:lang w:val="sr-Cyrl-CS"/>
        </w:rPr>
        <w:t xml:space="preserve">све </w:t>
      </w:r>
      <w:r w:rsidRPr="00FE37FD">
        <w:rPr>
          <w:rFonts w:ascii="Arial" w:hAnsi="Arial" w:cs="Arial"/>
          <w:bCs/>
          <w:sz w:val="22"/>
          <w:szCs w:val="22"/>
        </w:rPr>
        <w:t>за потребе Градског завода за јавно здравље, Београд</w:t>
      </w:r>
      <w:r>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Default="007A4A4B" w:rsidP="00FE37FD">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 xml:space="preserve">Назив и ознака из општег речника набавке: </w:t>
      </w:r>
    </w:p>
    <w:p w:rsidR="00FE37FD" w:rsidRDefault="00FE37FD" w:rsidP="00FE37FD">
      <w:pPr>
        <w:pStyle w:val="ListParagraph"/>
        <w:autoSpaceDE w:val="0"/>
        <w:autoSpaceDN w:val="0"/>
        <w:adjustRightInd w:val="0"/>
        <w:spacing w:line="240" w:lineRule="auto"/>
        <w:ind w:left="-284"/>
        <w:jc w:val="both"/>
        <w:rPr>
          <w:rFonts w:ascii="Arial" w:hAnsi="Arial" w:cs="Arial"/>
          <w:sz w:val="22"/>
          <w:szCs w:val="22"/>
        </w:rPr>
      </w:pPr>
      <w:r w:rsidRPr="00FE37FD">
        <w:rPr>
          <w:rFonts w:ascii="Arial" w:hAnsi="Arial" w:cs="Arial"/>
          <w:sz w:val="22"/>
          <w:szCs w:val="22"/>
        </w:rPr>
        <w:t>33191100 – ст</w:t>
      </w:r>
      <w:r>
        <w:rPr>
          <w:rFonts w:ascii="Arial" w:hAnsi="Arial" w:cs="Arial"/>
          <w:sz w:val="22"/>
          <w:szCs w:val="22"/>
        </w:rPr>
        <w:t xml:space="preserve">ерилизатор, </w:t>
      </w:r>
    </w:p>
    <w:p w:rsidR="007A4A4B" w:rsidRPr="00FE37FD" w:rsidRDefault="00FE37FD" w:rsidP="00FE37FD">
      <w:pPr>
        <w:pStyle w:val="ListParagraph"/>
        <w:autoSpaceDE w:val="0"/>
        <w:autoSpaceDN w:val="0"/>
        <w:adjustRightInd w:val="0"/>
        <w:spacing w:line="240" w:lineRule="auto"/>
        <w:ind w:left="-284"/>
        <w:jc w:val="both"/>
        <w:rPr>
          <w:rFonts w:ascii="Arial" w:hAnsi="Arial" w:cs="Arial"/>
          <w:sz w:val="22"/>
          <w:szCs w:val="22"/>
        </w:rPr>
      </w:pPr>
      <w:r w:rsidRPr="00FE37FD">
        <w:rPr>
          <w:rFonts w:ascii="Arial" w:hAnsi="Arial" w:cs="Arial"/>
          <w:sz w:val="22"/>
          <w:szCs w:val="22"/>
        </w:rPr>
        <w:t>33191110 - аутоклави</w:t>
      </w:r>
      <w:r w:rsidR="00DF66FD" w:rsidRPr="00FE37FD">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Pr="00F416C4"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Default="007A4A4B" w:rsidP="007A4A4B">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FE37FD" w:rsidRPr="00095169" w:rsidRDefault="00FE37FD" w:rsidP="007A4A4B">
      <w:pPr>
        <w:jc w:val="center"/>
        <w:rPr>
          <w:rFonts w:ascii="Arial" w:hAnsi="Arial" w:cs="Arial"/>
          <w:b/>
          <w:sz w:val="22"/>
          <w:szCs w:val="22"/>
          <w:u w:val="single"/>
        </w:rPr>
      </w:pPr>
    </w:p>
    <w:p w:rsidR="00253FE6" w:rsidRDefault="00253FE6" w:rsidP="003F62A4">
      <w:pPr>
        <w:autoSpaceDE w:val="0"/>
        <w:autoSpaceDN w:val="0"/>
        <w:adjustRightInd w:val="0"/>
        <w:jc w:val="both"/>
        <w:rPr>
          <w:rFonts w:ascii="Arial" w:hAnsi="Arial" w:cs="Arial"/>
          <w:sz w:val="22"/>
          <w:szCs w:val="22"/>
          <w:lang w:val="sr-Cyrl-CS"/>
        </w:rPr>
      </w:pPr>
    </w:p>
    <w:p w:rsidR="00FE37FD" w:rsidRPr="00FE37FD" w:rsidRDefault="00FE37FD" w:rsidP="00FE37FD">
      <w:pPr>
        <w:pStyle w:val="ListParagraph"/>
        <w:autoSpaceDE w:val="0"/>
        <w:autoSpaceDN w:val="0"/>
        <w:adjustRightInd w:val="0"/>
        <w:spacing w:line="240" w:lineRule="auto"/>
        <w:ind w:left="-284"/>
        <w:jc w:val="center"/>
        <w:rPr>
          <w:rFonts w:ascii="Arial" w:hAnsi="Arial" w:cs="Arial"/>
          <w:b/>
          <w:bCs/>
          <w:sz w:val="22"/>
          <w:szCs w:val="22"/>
          <w:u w:val="single"/>
        </w:rPr>
      </w:pPr>
      <w:r w:rsidRPr="00FE37FD">
        <w:rPr>
          <w:rFonts w:ascii="Arial" w:hAnsi="Arial" w:cs="Arial"/>
          <w:b/>
          <w:bCs/>
          <w:sz w:val="22"/>
          <w:szCs w:val="22"/>
          <w:u w:val="single"/>
        </w:rPr>
        <w:t>Партија 1- сушница, стерилизатор 720 l</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куповина </w:t>
      </w:r>
      <w:r w:rsidR="00BC28EF">
        <w:rPr>
          <w:rFonts w:ascii="Arial" w:hAnsi="Arial" w:cs="Arial"/>
          <w:sz w:val="22"/>
          <w:szCs w:val="22"/>
        </w:rPr>
        <w:t xml:space="preserve">2 (две) </w:t>
      </w:r>
      <w:r w:rsidR="00FE37FD">
        <w:rPr>
          <w:rFonts w:ascii="Arial" w:hAnsi="Arial" w:cs="Arial"/>
          <w:bCs/>
          <w:noProof/>
          <w:color w:val="auto"/>
          <w:sz w:val="22"/>
          <w:szCs w:val="22"/>
          <w:lang w:val="sr-Cyrl-CS"/>
        </w:rPr>
        <w:t>сушниц</w:t>
      </w:r>
      <w:r w:rsidR="00BC28EF">
        <w:rPr>
          <w:rFonts w:ascii="Arial" w:hAnsi="Arial" w:cs="Arial"/>
          <w:bCs/>
          <w:noProof/>
          <w:color w:val="auto"/>
          <w:sz w:val="22"/>
          <w:szCs w:val="22"/>
          <w:lang w:val="sr-Cyrl-CS"/>
        </w:rPr>
        <w:t>е</w:t>
      </w:r>
      <w:r w:rsidR="00697A5A">
        <w:rPr>
          <w:rFonts w:ascii="Arial" w:hAnsi="Arial" w:cs="Arial"/>
          <w:bCs/>
          <w:sz w:val="22"/>
          <w:szCs w:val="22"/>
        </w:rPr>
        <w:t>,</w:t>
      </w:r>
      <w:r w:rsidR="00FE37FD">
        <w:rPr>
          <w:rFonts w:ascii="Arial" w:hAnsi="Arial" w:cs="Arial"/>
          <w:bCs/>
          <w:sz w:val="22"/>
          <w:szCs w:val="22"/>
        </w:rPr>
        <w:t xml:space="preserve"> стерилизатора</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697A5A">
        <w:rPr>
          <w:rFonts w:ascii="Arial" w:hAnsi="Arial" w:cs="Arial"/>
          <w:bCs/>
          <w:sz w:val="22"/>
          <w:szCs w:val="22"/>
        </w:rPr>
        <w:t xml:space="preserve"> </w:t>
      </w:r>
      <w:r w:rsidR="00697A5A" w:rsidRPr="00B75C61">
        <w:rPr>
          <w:rFonts w:ascii="Arial" w:hAnsi="Arial" w:cs="Arial"/>
          <w:bCs/>
          <w:sz w:val="22"/>
          <w:szCs w:val="22"/>
        </w:rPr>
        <w:t>следећих техничких карактеристика</w:t>
      </w:r>
      <w:r w:rsidR="00266C1B" w:rsidRPr="00B75C61">
        <w:rPr>
          <w:rFonts w:ascii="Arial" w:hAnsi="Arial" w:cs="Arial"/>
          <w:bCs/>
          <w:sz w:val="22"/>
          <w:szCs w:val="22"/>
        </w:rPr>
        <w:t>:</w:t>
      </w:r>
    </w:p>
    <w:p w:rsidR="00BC28EF" w:rsidRDefault="00BC28EF" w:rsidP="00A23B89">
      <w:pPr>
        <w:ind w:left="-426"/>
        <w:jc w:val="both"/>
        <w:rPr>
          <w:rFonts w:ascii="Arial" w:hAnsi="Arial" w:cs="Arial"/>
          <w:bCs/>
          <w:sz w:val="22"/>
          <w:szCs w:val="22"/>
        </w:rPr>
      </w:pPr>
      <w:r>
        <w:rPr>
          <w:rFonts w:ascii="Arial" w:hAnsi="Arial" w:cs="Arial"/>
          <w:bCs/>
          <w:sz w:val="22"/>
          <w:szCs w:val="22"/>
        </w:rPr>
        <w:t xml:space="preserve"> </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 xml:space="preserve">Запремина : минимум </w:t>
      </w:r>
      <w:r w:rsidRPr="00BC28EF">
        <w:rPr>
          <w:rFonts w:ascii="Arial" w:hAnsi="Arial" w:cs="Arial"/>
          <w:bCs/>
          <w:sz w:val="22"/>
          <w:szCs w:val="22"/>
        </w:rPr>
        <w:t>720 l</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Максимални бриј полица: 12</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Снага: максимум 6000 w</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Проток ваздуха: минимум 6 l/h</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Време потребно за достизање 100</w:t>
      </w:r>
      <w:r>
        <w:rPr>
          <w:rFonts w:ascii="Arial" w:hAnsi="Arial" w:cs="Arial"/>
          <w:bCs/>
          <w:sz w:val="22"/>
          <w:szCs w:val="22"/>
          <w:vertAlign w:val="superscript"/>
        </w:rPr>
        <w:t>0</w:t>
      </w:r>
      <w:r>
        <w:rPr>
          <w:rFonts w:ascii="Arial" w:hAnsi="Arial" w:cs="Arial"/>
          <w:bCs/>
          <w:sz w:val="22"/>
          <w:szCs w:val="22"/>
        </w:rPr>
        <w:t>С: не више од 20 минута</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Циркулација ваздуха форсирана вентилатором</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Дигитална контрола и приказ температуре и времена</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Опцег температуре: 40</w:t>
      </w:r>
      <w:r>
        <w:rPr>
          <w:rFonts w:ascii="Arial" w:hAnsi="Arial" w:cs="Arial"/>
          <w:bCs/>
          <w:sz w:val="22"/>
          <w:szCs w:val="22"/>
          <w:vertAlign w:val="superscript"/>
        </w:rPr>
        <w:t>0</w:t>
      </w:r>
      <w:r>
        <w:rPr>
          <w:rFonts w:ascii="Arial" w:hAnsi="Arial" w:cs="Arial"/>
          <w:bCs/>
          <w:sz w:val="22"/>
          <w:szCs w:val="22"/>
        </w:rPr>
        <w:t>С – 250</w:t>
      </w:r>
      <w:r>
        <w:rPr>
          <w:rFonts w:ascii="Arial" w:hAnsi="Arial" w:cs="Arial"/>
          <w:bCs/>
          <w:sz w:val="22"/>
          <w:szCs w:val="22"/>
          <w:vertAlign w:val="superscript"/>
        </w:rPr>
        <w:t>0</w:t>
      </w:r>
      <w:r>
        <w:rPr>
          <w:rFonts w:ascii="Arial" w:hAnsi="Arial" w:cs="Arial"/>
          <w:bCs/>
          <w:sz w:val="22"/>
          <w:szCs w:val="22"/>
        </w:rPr>
        <w:t>С</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 xml:space="preserve">Стабилност температуре: ± 0,4% (до 100 </w:t>
      </w:r>
      <w:r>
        <w:rPr>
          <w:rFonts w:ascii="Arial" w:hAnsi="Arial" w:cs="Arial"/>
          <w:bCs/>
          <w:sz w:val="22"/>
          <w:szCs w:val="22"/>
          <w:vertAlign w:val="superscript"/>
        </w:rPr>
        <w:t>0</w:t>
      </w:r>
      <w:r>
        <w:rPr>
          <w:rFonts w:ascii="Arial" w:hAnsi="Arial" w:cs="Arial"/>
          <w:bCs/>
          <w:sz w:val="22"/>
          <w:szCs w:val="22"/>
        </w:rPr>
        <w:t>С)</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Хомогеност: ± 2</w:t>
      </w:r>
      <w:r>
        <w:rPr>
          <w:rFonts w:ascii="Arial" w:hAnsi="Arial" w:cs="Arial"/>
          <w:bCs/>
          <w:sz w:val="22"/>
          <w:szCs w:val="22"/>
          <w:vertAlign w:val="superscript"/>
        </w:rPr>
        <w:t>0</w:t>
      </w:r>
      <w:r>
        <w:rPr>
          <w:rFonts w:ascii="Arial" w:hAnsi="Arial" w:cs="Arial"/>
          <w:bCs/>
          <w:sz w:val="22"/>
          <w:szCs w:val="22"/>
        </w:rPr>
        <w:t xml:space="preserve">С (до 100 </w:t>
      </w:r>
      <w:r>
        <w:rPr>
          <w:rFonts w:ascii="Arial" w:hAnsi="Arial" w:cs="Arial"/>
          <w:bCs/>
          <w:sz w:val="22"/>
          <w:szCs w:val="22"/>
          <w:vertAlign w:val="superscript"/>
        </w:rPr>
        <w:t>0</w:t>
      </w:r>
      <w:r>
        <w:rPr>
          <w:rFonts w:ascii="Arial" w:hAnsi="Arial" w:cs="Arial"/>
          <w:bCs/>
          <w:sz w:val="22"/>
          <w:szCs w:val="22"/>
        </w:rPr>
        <w:t>С)</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 xml:space="preserve">Грешка температуре: ± 2,5% (до 100 </w:t>
      </w:r>
      <w:r>
        <w:rPr>
          <w:rFonts w:ascii="Arial" w:hAnsi="Arial" w:cs="Arial"/>
          <w:bCs/>
          <w:sz w:val="22"/>
          <w:szCs w:val="22"/>
          <w:vertAlign w:val="superscript"/>
        </w:rPr>
        <w:t>0</w:t>
      </w:r>
      <w:r>
        <w:rPr>
          <w:rFonts w:ascii="Arial" w:hAnsi="Arial" w:cs="Arial"/>
          <w:bCs/>
          <w:sz w:val="22"/>
          <w:szCs w:val="22"/>
        </w:rPr>
        <w:t>С)</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Резолуција: 1</w:t>
      </w:r>
      <w:r>
        <w:rPr>
          <w:rFonts w:ascii="Arial" w:hAnsi="Arial" w:cs="Arial"/>
          <w:bCs/>
          <w:sz w:val="22"/>
          <w:szCs w:val="22"/>
          <w:vertAlign w:val="superscript"/>
        </w:rPr>
        <w:t>0</w:t>
      </w:r>
      <w:r>
        <w:rPr>
          <w:rFonts w:ascii="Arial" w:hAnsi="Arial" w:cs="Arial"/>
          <w:bCs/>
          <w:sz w:val="22"/>
          <w:szCs w:val="22"/>
        </w:rPr>
        <w:t>С</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Безбедност у складу са стандардима EN 61010 и DIN 12880 (класа 2. и 3.1).</w:t>
      </w:r>
    </w:p>
    <w:p w:rsidR="00BC28EF" w:rsidRDefault="00BC28EF" w:rsidP="00BC28EF">
      <w:pPr>
        <w:pStyle w:val="ListParagraph"/>
        <w:ind w:left="-66"/>
        <w:jc w:val="both"/>
        <w:rPr>
          <w:rFonts w:ascii="Arial" w:hAnsi="Arial" w:cs="Arial"/>
          <w:bCs/>
          <w:sz w:val="22"/>
          <w:szCs w:val="22"/>
        </w:rPr>
      </w:pPr>
      <w:r>
        <w:rPr>
          <w:rFonts w:ascii="Arial" w:hAnsi="Arial" w:cs="Arial"/>
          <w:bCs/>
          <w:sz w:val="22"/>
          <w:szCs w:val="22"/>
        </w:rPr>
        <w:t>Уграђен подесиви термостат</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Могућност програмирања почетка и трајања рада у зависности од температуре (која се прати РТ100 температурним сензором)</w:t>
      </w:r>
    </w:p>
    <w:p w:rsidR="00BC28EF" w:rsidRDefault="00BC28EF" w:rsidP="00BC28EF">
      <w:pPr>
        <w:pStyle w:val="ListParagraph"/>
        <w:numPr>
          <w:ilvl w:val="0"/>
          <w:numId w:val="27"/>
        </w:numPr>
        <w:jc w:val="both"/>
        <w:rPr>
          <w:rFonts w:ascii="Arial" w:hAnsi="Arial" w:cs="Arial"/>
          <w:bCs/>
          <w:sz w:val="22"/>
          <w:szCs w:val="22"/>
        </w:rPr>
      </w:pPr>
      <w:r>
        <w:rPr>
          <w:rFonts w:ascii="Arial" w:hAnsi="Arial" w:cs="Arial"/>
          <w:bCs/>
          <w:sz w:val="22"/>
          <w:szCs w:val="22"/>
        </w:rPr>
        <w:t>Унутрашња комора израђена од AISI 304 нерђајућег челика</w:t>
      </w:r>
    </w:p>
    <w:p w:rsidR="00BC28EF" w:rsidRDefault="00B75C61" w:rsidP="00BC28EF">
      <w:pPr>
        <w:pStyle w:val="ListParagraph"/>
        <w:numPr>
          <w:ilvl w:val="0"/>
          <w:numId w:val="27"/>
        </w:numPr>
        <w:jc w:val="both"/>
        <w:rPr>
          <w:rFonts w:ascii="Arial" w:hAnsi="Arial" w:cs="Arial"/>
          <w:bCs/>
          <w:sz w:val="22"/>
          <w:szCs w:val="22"/>
        </w:rPr>
      </w:pPr>
      <w:r>
        <w:rPr>
          <w:rFonts w:ascii="Arial" w:hAnsi="Arial" w:cs="Arial"/>
          <w:bCs/>
          <w:sz w:val="22"/>
          <w:szCs w:val="22"/>
        </w:rPr>
        <w:t>Преткомора израђена од AISI 304 нерђајућег челика</w:t>
      </w:r>
    </w:p>
    <w:p w:rsidR="00B75C61" w:rsidRDefault="00B75C61" w:rsidP="00BC28EF">
      <w:pPr>
        <w:pStyle w:val="ListParagraph"/>
        <w:numPr>
          <w:ilvl w:val="0"/>
          <w:numId w:val="27"/>
        </w:numPr>
        <w:jc w:val="both"/>
        <w:rPr>
          <w:rFonts w:ascii="Arial" w:hAnsi="Arial" w:cs="Arial"/>
          <w:bCs/>
          <w:sz w:val="22"/>
          <w:szCs w:val="22"/>
        </w:rPr>
      </w:pPr>
      <w:r>
        <w:rPr>
          <w:rFonts w:ascii="Arial" w:hAnsi="Arial" w:cs="Arial"/>
          <w:bCs/>
          <w:sz w:val="22"/>
          <w:szCs w:val="22"/>
        </w:rPr>
        <w:t>Независна и изолована контролна кутија</w:t>
      </w:r>
    </w:p>
    <w:p w:rsidR="00B75C61" w:rsidRPr="00BC28EF" w:rsidRDefault="00B75C61" w:rsidP="00BC28EF">
      <w:pPr>
        <w:pStyle w:val="ListParagraph"/>
        <w:numPr>
          <w:ilvl w:val="0"/>
          <w:numId w:val="27"/>
        </w:numPr>
        <w:jc w:val="both"/>
        <w:rPr>
          <w:rFonts w:ascii="Arial" w:hAnsi="Arial" w:cs="Arial"/>
          <w:bCs/>
          <w:sz w:val="22"/>
          <w:szCs w:val="22"/>
        </w:rPr>
      </w:pPr>
      <w:r>
        <w:rPr>
          <w:rFonts w:ascii="Arial" w:hAnsi="Arial" w:cs="Arial"/>
          <w:bCs/>
          <w:sz w:val="22"/>
          <w:szCs w:val="22"/>
        </w:rPr>
        <w:t>Полице направљене од AISI 304 нерђајућег челика</w:t>
      </w:r>
    </w:p>
    <w:p w:rsidR="00BC28EF"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Флексибилни силиконски заптивач врата</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Спољашње кућиште заштићено епокси бојама</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Осветљен главни прекидач</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Индикатор температурног мода</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Индикатор временског мода</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Екран за приказивање температуре и времена</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Подешавање времена рада: 1 мин до 9 сати и 59 минута или 99,9 сати након постизања радне температуре</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Време чекања почетка рада: 1 до 24 сата</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RS-232 интерфејс који омогућује повезивање са рачунаром, штампачем или УСБ адаптером</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Подесиви безбедносно термостат који преузима контролу у случају квара, са могућношћу ручног ресетовања и индикаторском лампицом</w:t>
      </w:r>
    </w:p>
    <w:p w:rsid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Испоручује се са носачем са уграђеним точковима (два комада са точковима). Висина носача треба да буде 500 мм, а носивост  одговарајућа тежини понуђеног уређаја</w:t>
      </w:r>
    </w:p>
    <w:p w:rsidR="00B75C61" w:rsidRPr="00B75C61" w:rsidRDefault="00B75C61" w:rsidP="00B75C61">
      <w:pPr>
        <w:pStyle w:val="ListParagraph"/>
        <w:numPr>
          <w:ilvl w:val="0"/>
          <w:numId w:val="27"/>
        </w:numPr>
        <w:jc w:val="both"/>
        <w:rPr>
          <w:rFonts w:ascii="Arial" w:hAnsi="Arial" w:cs="Arial"/>
          <w:bCs/>
          <w:sz w:val="22"/>
          <w:szCs w:val="22"/>
        </w:rPr>
      </w:pPr>
      <w:r>
        <w:rPr>
          <w:rFonts w:ascii="Arial" w:hAnsi="Arial" w:cs="Arial"/>
          <w:bCs/>
          <w:sz w:val="22"/>
          <w:szCs w:val="22"/>
        </w:rPr>
        <w:t>Испоручује се са минимум 4 одговарајуће полице.</w:t>
      </w:r>
      <w:r w:rsidRPr="00B75C61">
        <w:rPr>
          <w:rFonts w:ascii="Arial" w:hAnsi="Arial" w:cs="Arial"/>
          <w:bCs/>
          <w:sz w:val="22"/>
          <w:szCs w:val="22"/>
        </w:rPr>
        <w:t xml:space="preserve"> </w:t>
      </w:r>
    </w:p>
    <w:p w:rsidR="00BC28EF" w:rsidRDefault="00BC28EF" w:rsidP="00A23B89">
      <w:pPr>
        <w:ind w:left="-426"/>
        <w:jc w:val="both"/>
        <w:rPr>
          <w:rFonts w:ascii="Arial" w:hAnsi="Arial" w:cs="Arial"/>
          <w:bCs/>
          <w:sz w:val="22"/>
          <w:szCs w:val="22"/>
        </w:rPr>
      </w:pPr>
    </w:p>
    <w:p w:rsidR="00BC28EF" w:rsidRDefault="00BC28EF" w:rsidP="00A23B89">
      <w:pPr>
        <w:ind w:left="-426"/>
        <w:jc w:val="both"/>
        <w:rPr>
          <w:rFonts w:ascii="Arial" w:hAnsi="Arial" w:cs="Arial"/>
          <w:bCs/>
          <w:sz w:val="22"/>
          <w:szCs w:val="22"/>
        </w:rPr>
      </w:pPr>
    </w:p>
    <w:p w:rsidR="00BC28EF" w:rsidRDefault="00BC28EF" w:rsidP="00A23B89">
      <w:pPr>
        <w:ind w:left="-426"/>
        <w:jc w:val="both"/>
        <w:rPr>
          <w:rFonts w:ascii="Arial" w:hAnsi="Arial" w:cs="Arial"/>
          <w:bCs/>
          <w:sz w:val="22"/>
          <w:szCs w:val="22"/>
        </w:rPr>
      </w:pPr>
    </w:p>
    <w:p w:rsidR="002D1229" w:rsidRDefault="002D1229" w:rsidP="00A23B89">
      <w:pPr>
        <w:autoSpaceDE w:val="0"/>
        <w:autoSpaceDN w:val="0"/>
        <w:adjustRightInd w:val="0"/>
        <w:ind w:left="-426"/>
        <w:jc w:val="both"/>
        <w:rPr>
          <w:rFonts w:ascii="Arial" w:hAnsi="Arial" w:cs="Arial"/>
          <w:b/>
          <w:sz w:val="22"/>
          <w:szCs w:val="22"/>
          <w:lang w:val="sr-Cyrl-CS"/>
        </w:rPr>
      </w:pPr>
    </w:p>
    <w:p w:rsidR="00B65FE7" w:rsidRP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lastRenderedPageBreak/>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00FE37FD">
        <w:rPr>
          <w:rFonts w:ascii="Arial" w:hAnsi="Arial" w:cs="Arial"/>
          <w:sz w:val="22"/>
          <w:szCs w:val="22"/>
          <w:lang w:val="sr-Cyrl-CS"/>
        </w:rPr>
        <w:t>максимум</w:t>
      </w:r>
      <w:r w:rsidR="002D1229">
        <w:rPr>
          <w:rFonts w:ascii="Arial" w:hAnsi="Arial" w:cs="Arial"/>
          <w:sz w:val="22"/>
          <w:szCs w:val="22"/>
          <w:lang w:val="sr-Cyrl-CS"/>
        </w:rPr>
        <w:t xml:space="preserve"> 3</w:t>
      </w:r>
      <w:r w:rsidR="00BC3BB5">
        <w:rPr>
          <w:rFonts w:ascii="Arial" w:hAnsi="Arial" w:cs="Arial"/>
          <w:sz w:val="22"/>
          <w:szCs w:val="22"/>
          <w:lang w:val="sr-Cyrl-CS"/>
        </w:rPr>
        <w:t xml:space="preserve">0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Приликом испоруке </w:t>
      </w:r>
      <w:r w:rsidR="002D1229">
        <w:rPr>
          <w:rFonts w:ascii="Arial" w:hAnsi="Arial" w:cs="Arial"/>
          <w:sz w:val="22"/>
          <w:szCs w:val="22"/>
          <w:lang w:val="sr-Cyrl-CS"/>
        </w:rPr>
        <w:t>обавезно</w:t>
      </w:r>
      <w:r>
        <w:rPr>
          <w:rFonts w:ascii="Arial" w:hAnsi="Arial" w:cs="Arial"/>
          <w:sz w:val="22"/>
          <w:szCs w:val="22"/>
          <w:lang w:val="sr-Cyrl-CS"/>
        </w:rPr>
        <w:t xml:space="preserve"> је </w:t>
      </w:r>
      <w:r w:rsidR="001304FC">
        <w:rPr>
          <w:rFonts w:ascii="Arial" w:hAnsi="Arial" w:cs="Arial"/>
          <w:sz w:val="22"/>
          <w:szCs w:val="22"/>
          <w:lang w:val="sr-Cyrl-CS"/>
        </w:rPr>
        <w:t xml:space="preserve">извршити и </w:t>
      </w:r>
      <w:r w:rsidR="002D1229">
        <w:rPr>
          <w:rFonts w:ascii="Arial" w:hAnsi="Arial" w:cs="Arial"/>
          <w:sz w:val="22"/>
          <w:szCs w:val="22"/>
          <w:lang w:val="sr-Cyrl-CS"/>
        </w:rPr>
        <w:t xml:space="preserve">инсталацију </w:t>
      </w:r>
      <w:r w:rsidR="00FE37FD">
        <w:rPr>
          <w:rFonts w:ascii="Arial" w:hAnsi="Arial" w:cs="Arial"/>
          <w:sz w:val="22"/>
          <w:szCs w:val="22"/>
          <w:lang w:val="sr-Cyrl-CS"/>
        </w:rPr>
        <w:t>опреме</w:t>
      </w:r>
      <w:r w:rsidR="002D1229">
        <w:rPr>
          <w:rFonts w:ascii="Arial" w:hAnsi="Arial" w:cs="Arial"/>
          <w:sz w:val="22"/>
          <w:szCs w:val="22"/>
          <w:lang w:val="sr-Cyrl-CS"/>
        </w:rPr>
        <w:t xml:space="preserve">, </w:t>
      </w:r>
      <w:r w:rsidR="002D1229" w:rsidRPr="002D1229">
        <w:rPr>
          <w:rFonts w:ascii="Arial" w:hAnsi="Arial" w:cs="Arial"/>
          <w:noProof/>
          <w:color w:val="auto"/>
          <w:sz w:val="22"/>
          <w:szCs w:val="22"/>
          <w:lang w:val="sr-Cyrl-CS"/>
        </w:rPr>
        <w:t xml:space="preserve">као и обуку </w:t>
      </w:r>
      <w:r w:rsidR="00FE37FD">
        <w:rPr>
          <w:rFonts w:ascii="Arial" w:hAnsi="Arial" w:cs="Arial"/>
          <w:noProof/>
          <w:color w:val="auto"/>
          <w:sz w:val="22"/>
          <w:szCs w:val="22"/>
          <w:lang w:val="sr-Cyrl-CS"/>
        </w:rPr>
        <w:t>корисника</w:t>
      </w:r>
      <w:r w:rsidR="002D1229" w:rsidRPr="002D1229">
        <w:rPr>
          <w:rFonts w:ascii="Arial" w:hAnsi="Arial" w:cs="Arial"/>
          <w:noProof/>
          <w:color w:val="auto"/>
          <w:sz w:val="22"/>
          <w:szCs w:val="22"/>
          <w:lang w:val="sr-Cyrl-CS"/>
        </w:rPr>
        <w:t xml:space="preserve"> за рад </w:t>
      </w:r>
      <w:r w:rsidR="00FE37FD">
        <w:rPr>
          <w:rFonts w:ascii="Arial" w:hAnsi="Arial" w:cs="Arial"/>
          <w:noProof/>
          <w:color w:val="auto"/>
          <w:sz w:val="22"/>
          <w:szCs w:val="22"/>
          <w:lang w:val="sr-Cyrl-CS"/>
        </w:rPr>
        <w:t>на истој</w:t>
      </w:r>
      <w:r w:rsidR="002D1229" w:rsidRPr="002D1229">
        <w:rPr>
          <w:rFonts w:ascii="Arial" w:hAnsi="Arial" w:cs="Arial"/>
          <w:noProof/>
          <w:color w:val="auto"/>
          <w:sz w:val="22"/>
          <w:szCs w:val="22"/>
          <w:lang w:val="sr-Cyrl-CS"/>
        </w:rPr>
        <w:t>.</w:t>
      </w:r>
    </w:p>
    <w:p w:rsidR="00BC3BB5" w:rsidRPr="00BC3BB5" w:rsidRDefault="00BC3BB5"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sidR="002D1229">
        <w:rPr>
          <w:rFonts w:ascii="Arial" w:hAnsi="Arial" w:cs="Arial"/>
          <w:sz w:val="22"/>
          <w:szCs w:val="22"/>
          <w:lang w:eastAsia="sr-Latn-CS"/>
        </w:rPr>
        <w:t>аду, Булевар деспота Стефана 54</w:t>
      </w:r>
      <w:r w:rsidR="00FE37FD">
        <w:rPr>
          <w:rFonts w:ascii="Arial" w:hAnsi="Arial" w:cs="Arial"/>
          <w:sz w:val="22"/>
          <w:szCs w:val="22"/>
          <w:lang w:eastAsia="sr-Latn-CS"/>
        </w:rPr>
        <w:t>, лабораторија на 2</w:t>
      </w:r>
      <w:r w:rsidRPr="003F62A4">
        <w:rPr>
          <w:rFonts w:ascii="Arial" w:hAnsi="Arial" w:cs="Arial"/>
          <w:sz w:val="22"/>
          <w:szCs w:val="22"/>
          <w:lang w:eastAsia="sr-Latn-CS"/>
        </w:rPr>
        <w:t>.</w:t>
      </w:r>
      <w:r w:rsidR="00FE37FD">
        <w:rPr>
          <w:rFonts w:ascii="Arial" w:hAnsi="Arial" w:cs="Arial"/>
          <w:sz w:val="22"/>
          <w:szCs w:val="22"/>
          <w:lang w:eastAsia="sr-Latn-CS"/>
        </w:rPr>
        <w:t xml:space="preserve"> (другом) спрату.</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697A5A" w:rsidP="00B75C61">
      <w:pPr>
        <w:autoSpaceDE w:val="0"/>
        <w:autoSpaceDN w:val="0"/>
        <w:adjustRightInd w:val="0"/>
        <w:ind w:left="-426"/>
        <w:jc w:val="both"/>
        <w:rPr>
          <w:rFonts w:ascii="Arial" w:hAnsi="Arial" w:cs="Arial"/>
          <w:sz w:val="22"/>
          <w:szCs w:val="22"/>
          <w:lang w:eastAsia="sr-Latn-CS"/>
        </w:rPr>
      </w:pPr>
      <w:r w:rsidRPr="00697A5A">
        <w:rPr>
          <w:rFonts w:ascii="Arial" w:hAnsi="Arial" w:cs="Arial"/>
          <w:b/>
          <w:sz w:val="22"/>
          <w:szCs w:val="22"/>
          <w:lang w:eastAsia="sr-Latn-CS"/>
        </w:rPr>
        <w:t>Гарантни рок:</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sidR="00FE37FD">
        <w:rPr>
          <w:rFonts w:ascii="Arial" w:hAnsi="Arial" w:cs="Arial"/>
          <w:sz w:val="22"/>
          <w:szCs w:val="22"/>
          <w:lang w:eastAsia="sr-Latn-CS"/>
        </w:rPr>
        <w:t>2</w:t>
      </w:r>
      <w:r>
        <w:rPr>
          <w:rFonts w:ascii="Arial" w:hAnsi="Arial" w:cs="Arial"/>
          <w:sz w:val="22"/>
          <w:szCs w:val="22"/>
          <w:lang w:eastAsia="sr-Latn-CS"/>
        </w:rPr>
        <w:t xml:space="preserve"> (</w:t>
      </w:r>
      <w:r w:rsidR="00FE37FD">
        <w:rPr>
          <w:rFonts w:ascii="Arial" w:hAnsi="Arial" w:cs="Arial"/>
          <w:sz w:val="22"/>
          <w:szCs w:val="22"/>
          <w:lang w:eastAsia="sr-Latn-CS"/>
        </w:rPr>
        <w:t>две</w:t>
      </w:r>
      <w:r>
        <w:rPr>
          <w:rFonts w:ascii="Arial" w:hAnsi="Arial" w:cs="Arial"/>
          <w:sz w:val="22"/>
          <w:szCs w:val="22"/>
          <w:lang w:eastAsia="sr-Latn-CS"/>
        </w:rPr>
        <w:t>) годин</w:t>
      </w:r>
      <w:r w:rsidR="00FE37FD">
        <w:rPr>
          <w:rFonts w:ascii="Arial" w:hAnsi="Arial" w:cs="Arial"/>
          <w:sz w:val="22"/>
          <w:szCs w:val="22"/>
          <w:lang w:eastAsia="sr-Latn-CS"/>
        </w:rPr>
        <w:t>е</w:t>
      </w:r>
      <w:r>
        <w:rPr>
          <w:rFonts w:ascii="Arial" w:hAnsi="Arial" w:cs="Arial"/>
          <w:sz w:val="22"/>
          <w:szCs w:val="22"/>
          <w:lang w:eastAsia="sr-Latn-CS"/>
        </w:rPr>
        <w:t xml:space="preserve"> од дана испоруке и пуштања у рад.</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697A5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F416C4" w:rsidRPr="00095169" w:rsidRDefault="00F416C4" w:rsidP="00F416C4">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Default="00B75C61" w:rsidP="008C4E76">
      <w:pPr>
        <w:jc w:val="both"/>
        <w:rPr>
          <w:rFonts w:ascii="Arial" w:hAnsi="Arial" w:cs="Arial"/>
          <w:b/>
          <w:iCs/>
          <w:sz w:val="22"/>
          <w:szCs w:val="22"/>
        </w:rPr>
      </w:pPr>
    </w:p>
    <w:p w:rsidR="00B75C61" w:rsidRPr="00B75C61" w:rsidRDefault="00B75C61" w:rsidP="008C4E76">
      <w:pPr>
        <w:jc w:val="both"/>
        <w:rPr>
          <w:rFonts w:ascii="Arial" w:hAnsi="Arial" w:cs="Arial"/>
          <w:b/>
          <w:iCs/>
          <w:sz w:val="22"/>
          <w:szCs w:val="22"/>
        </w:rPr>
      </w:pPr>
    </w:p>
    <w:p w:rsidR="00A23B89" w:rsidRPr="00A23B89" w:rsidRDefault="00A23B89" w:rsidP="00A23B89">
      <w:pPr>
        <w:pStyle w:val="ListParagraph"/>
        <w:autoSpaceDE w:val="0"/>
        <w:autoSpaceDN w:val="0"/>
        <w:adjustRightInd w:val="0"/>
        <w:spacing w:line="240" w:lineRule="auto"/>
        <w:ind w:left="-284"/>
        <w:jc w:val="center"/>
        <w:rPr>
          <w:rFonts w:ascii="Arial" w:hAnsi="Arial" w:cs="Arial"/>
          <w:b/>
          <w:bCs/>
          <w:sz w:val="22"/>
          <w:szCs w:val="22"/>
          <w:u w:val="single"/>
        </w:rPr>
      </w:pPr>
      <w:r w:rsidRPr="00A23B89">
        <w:rPr>
          <w:rFonts w:ascii="Arial" w:hAnsi="Arial" w:cs="Arial"/>
          <w:b/>
          <w:bCs/>
          <w:sz w:val="22"/>
          <w:szCs w:val="22"/>
          <w:u w:val="single"/>
        </w:rPr>
        <w:lastRenderedPageBreak/>
        <w:t>Партија 2 – аутоклав 150 l</w:t>
      </w:r>
    </w:p>
    <w:p w:rsidR="00FE37FD" w:rsidRDefault="00FE37FD" w:rsidP="008C4E76">
      <w:pPr>
        <w:jc w:val="both"/>
        <w:rPr>
          <w:rFonts w:ascii="Arial" w:hAnsi="Arial" w:cs="Arial"/>
          <w:b/>
          <w:iCs/>
          <w:sz w:val="22"/>
          <w:szCs w:val="22"/>
        </w:rPr>
      </w:pPr>
    </w:p>
    <w:p w:rsidR="00A23B89" w:rsidRDefault="00A23B89" w:rsidP="008C4E76">
      <w:pPr>
        <w:jc w:val="both"/>
        <w:rPr>
          <w:rFonts w:ascii="Arial" w:hAnsi="Arial" w:cs="Arial"/>
          <w:b/>
          <w:iCs/>
          <w:sz w:val="22"/>
          <w:szCs w:val="22"/>
        </w:rPr>
      </w:pPr>
    </w:p>
    <w:p w:rsidR="00A23B89" w:rsidRDefault="00A23B89" w:rsidP="00A23B89">
      <w:pPr>
        <w:ind w:left="-426"/>
        <w:jc w:val="both"/>
        <w:rPr>
          <w:rFonts w:ascii="Arial" w:hAnsi="Arial" w:cs="Arial"/>
          <w:bCs/>
          <w:sz w:val="22"/>
          <w:szCs w:val="22"/>
        </w:rPr>
      </w:pPr>
      <w:r>
        <w:rPr>
          <w:rFonts w:ascii="Arial" w:hAnsi="Arial" w:cs="Arial"/>
          <w:sz w:val="22"/>
          <w:szCs w:val="22"/>
          <w:lang w:val="sr-Cyrl-CS"/>
        </w:rPr>
        <w:t xml:space="preserve">Под предметним јавном набавком подразумева се куповина једног </w:t>
      </w:r>
      <w:r w:rsidRPr="00A23B89">
        <w:rPr>
          <w:rFonts w:ascii="Arial" w:hAnsi="Arial" w:cs="Arial"/>
          <w:bCs/>
          <w:sz w:val="22"/>
          <w:szCs w:val="22"/>
        </w:rPr>
        <w:t>аутоклав</w:t>
      </w:r>
      <w:r>
        <w:rPr>
          <w:rFonts w:ascii="Arial" w:hAnsi="Arial" w:cs="Arial"/>
          <w:bCs/>
          <w:sz w:val="22"/>
          <w:szCs w:val="22"/>
        </w:rPr>
        <w:t>а</w:t>
      </w:r>
      <w:r w:rsidRPr="00A23B89">
        <w:rPr>
          <w:rFonts w:ascii="Arial" w:hAnsi="Arial" w:cs="Arial"/>
          <w:b/>
          <w:bCs/>
          <w:sz w:val="22"/>
          <w:szCs w:val="22"/>
        </w:rPr>
        <w:t xml:space="preserve"> </w:t>
      </w:r>
      <w:r>
        <w:rPr>
          <w:rFonts w:ascii="Arial" w:hAnsi="Arial" w:cs="Arial"/>
          <w:bCs/>
          <w:sz w:val="22"/>
          <w:szCs w:val="22"/>
        </w:rPr>
        <w:t xml:space="preserve">и то следећих </w:t>
      </w:r>
      <w:r w:rsidRPr="00B75C61">
        <w:rPr>
          <w:rFonts w:ascii="Arial" w:hAnsi="Arial" w:cs="Arial"/>
          <w:bCs/>
          <w:sz w:val="22"/>
          <w:szCs w:val="22"/>
        </w:rPr>
        <w:t>техничких карактеристика:</w:t>
      </w:r>
    </w:p>
    <w:p w:rsidR="00354749" w:rsidRDefault="00354749" w:rsidP="00A23B89">
      <w:pPr>
        <w:ind w:left="-426"/>
        <w:jc w:val="both"/>
        <w:rPr>
          <w:rFonts w:ascii="Arial" w:hAnsi="Arial" w:cs="Arial"/>
          <w:bCs/>
          <w:sz w:val="22"/>
          <w:szCs w:val="22"/>
        </w:rPr>
      </w:pPr>
    </w:p>
    <w:p w:rsidR="00354749" w:rsidRDefault="00354749" w:rsidP="00354749">
      <w:pPr>
        <w:pStyle w:val="ListParagraph"/>
        <w:numPr>
          <w:ilvl w:val="0"/>
          <w:numId w:val="27"/>
        </w:numPr>
        <w:jc w:val="both"/>
        <w:rPr>
          <w:rFonts w:ascii="Arial" w:hAnsi="Arial" w:cs="Arial"/>
          <w:bCs/>
          <w:sz w:val="22"/>
          <w:szCs w:val="22"/>
        </w:rPr>
      </w:pPr>
      <w:r>
        <w:rPr>
          <w:rFonts w:ascii="Arial" w:hAnsi="Arial" w:cs="Arial"/>
          <w:bCs/>
          <w:sz w:val="22"/>
          <w:szCs w:val="22"/>
        </w:rPr>
        <w:t>Спољашње кућиште, горња површина, комора и поклопац израђени од AISI 304 нерђајућег челика</w:t>
      </w:r>
    </w:p>
    <w:p w:rsidR="00354749" w:rsidRDefault="00354749" w:rsidP="00354749">
      <w:pPr>
        <w:pStyle w:val="ListParagraph"/>
        <w:numPr>
          <w:ilvl w:val="0"/>
          <w:numId w:val="27"/>
        </w:numPr>
        <w:jc w:val="both"/>
        <w:rPr>
          <w:rFonts w:ascii="Arial" w:hAnsi="Arial" w:cs="Arial"/>
          <w:bCs/>
          <w:sz w:val="22"/>
          <w:szCs w:val="22"/>
        </w:rPr>
      </w:pPr>
      <w:r>
        <w:rPr>
          <w:rFonts w:ascii="Arial" w:hAnsi="Arial" w:cs="Arial"/>
          <w:bCs/>
          <w:sz w:val="22"/>
          <w:szCs w:val="22"/>
        </w:rPr>
        <w:t xml:space="preserve">Запремина коморе; минимално </w:t>
      </w:r>
      <w:r w:rsidRPr="00354749">
        <w:rPr>
          <w:rFonts w:ascii="Arial" w:hAnsi="Arial" w:cs="Arial"/>
          <w:bCs/>
          <w:sz w:val="22"/>
          <w:szCs w:val="22"/>
        </w:rPr>
        <w:t>175 l</w:t>
      </w:r>
    </w:p>
    <w:p w:rsidR="00354749" w:rsidRPr="00354749" w:rsidRDefault="00354749" w:rsidP="00354749">
      <w:pPr>
        <w:pStyle w:val="ListParagraph"/>
        <w:numPr>
          <w:ilvl w:val="0"/>
          <w:numId w:val="27"/>
        </w:numPr>
        <w:jc w:val="both"/>
        <w:rPr>
          <w:rFonts w:ascii="Arial" w:hAnsi="Arial" w:cs="Arial"/>
          <w:bCs/>
          <w:sz w:val="22"/>
          <w:szCs w:val="22"/>
        </w:rPr>
      </w:pPr>
      <w:r>
        <w:rPr>
          <w:rFonts w:ascii="Arial" w:hAnsi="Arial" w:cs="Arial"/>
          <w:bCs/>
          <w:sz w:val="22"/>
          <w:szCs w:val="22"/>
        </w:rPr>
        <w:t xml:space="preserve">Капацитет: минимум </w:t>
      </w:r>
      <w:r w:rsidRPr="00354749">
        <w:rPr>
          <w:rFonts w:ascii="Arial" w:hAnsi="Arial" w:cs="Arial"/>
          <w:bCs/>
          <w:sz w:val="22"/>
          <w:szCs w:val="22"/>
        </w:rPr>
        <w:t>150 l</w:t>
      </w:r>
    </w:p>
    <w:p w:rsidR="00A23B8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sidRPr="00354749">
        <w:rPr>
          <w:rFonts w:ascii="Arial" w:hAnsi="Arial" w:cs="Arial"/>
          <w:sz w:val="22"/>
          <w:szCs w:val="22"/>
        </w:rPr>
        <w:t>Димензије коморе</w:t>
      </w:r>
      <w:r>
        <w:rPr>
          <w:rFonts w:ascii="Arial" w:hAnsi="Arial" w:cs="Arial"/>
          <w:sz w:val="22"/>
          <w:szCs w:val="22"/>
        </w:rPr>
        <w:t xml:space="preserve"> (Ø х </w:t>
      </w:r>
      <w:r w:rsidRPr="00354749">
        <w:rPr>
          <w:rFonts w:ascii="Arial" w:hAnsi="Arial" w:cs="Arial"/>
          <w:bCs/>
          <w:sz w:val="22"/>
          <w:szCs w:val="22"/>
        </w:rPr>
        <w:t>l</w:t>
      </w:r>
      <w:r>
        <w:rPr>
          <w:rFonts w:ascii="Arial" w:hAnsi="Arial" w:cs="Arial"/>
          <w:bCs/>
          <w:sz w:val="22"/>
          <w:szCs w:val="22"/>
        </w:rPr>
        <w:t>): минимум 50х минимум 75 цм</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Температурни опсег: 100-139</w:t>
      </w:r>
      <w:r>
        <w:rPr>
          <w:rFonts w:ascii="Arial" w:hAnsi="Arial" w:cs="Arial"/>
          <w:bCs/>
          <w:sz w:val="22"/>
          <w:szCs w:val="22"/>
          <w:vertAlign w:val="superscript"/>
        </w:rPr>
        <w:t>0</w:t>
      </w:r>
      <w:r>
        <w:rPr>
          <w:rFonts w:ascii="Arial" w:hAnsi="Arial" w:cs="Arial"/>
          <w:bCs/>
          <w:sz w:val="22"/>
          <w:szCs w:val="22"/>
        </w:rPr>
        <w:t xml:space="preserve">С или </w:t>
      </w:r>
      <w:r w:rsidRPr="00354749">
        <w:rPr>
          <w:rFonts w:ascii="Arial" w:hAnsi="Arial" w:cs="Arial"/>
          <w:bCs/>
          <w:sz w:val="22"/>
          <w:szCs w:val="22"/>
        </w:rPr>
        <w:t>шире</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Максимални притисак: 2,5 bar или више</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Снага: максимум 7000</w:t>
      </w:r>
      <w:r w:rsidRPr="00354749">
        <w:rPr>
          <w:rFonts w:ascii="Arial" w:hAnsi="Arial" w:cs="Arial"/>
          <w:bCs/>
          <w:sz w:val="22"/>
          <w:szCs w:val="22"/>
        </w:rPr>
        <w:t xml:space="preserve"> </w:t>
      </w:r>
      <w:r>
        <w:rPr>
          <w:rFonts w:ascii="Arial" w:hAnsi="Arial" w:cs="Arial"/>
          <w:bCs/>
          <w:sz w:val="22"/>
          <w:szCs w:val="22"/>
        </w:rPr>
        <w:t>w</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Опсег тајмера: 3-180 мин</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Уређај мора бити у потпуности контролисан микропроцесором</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Минимум 10 програма за серилизацију и минимум 6 програма слободних за модификовање од стране корисника</w:t>
      </w:r>
    </w:p>
    <w:p w:rsidR="00354749" w:rsidRPr="00354749"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Уређај се испоручује са софтвером</w:t>
      </w:r>
    </w:p>
    <w:p w:rsidR="00354749" w:rsidRPr="005B450A" w:rsidRDefault="00354749"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Мора имати могућност додавања додатне температурске сонде</w:t>
      </w:r>
    </w:p>
    <w:p w:rsidR="005B450A" w:rsidRPr="005B450A" w:rsidRDefault="005B450A"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Мора имати могућност повезивања на РС преко УСБ или RS232 конекције</w:t>
      </w:r>
    </w:p>
    <w:p w:rsidR="005B450A" w:rsidRPr="005B450A" w:rsidRDefault="005B450A"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Мора поседовати заштитну металну решетку за грејач</w:t>
      </w:r>
    </w:p>
    <w:p w:rsidR="005B450A" w:rsidRPr="005B450A" w:rsidRDefault="005B450A"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Мора поседовати тастер за опуштање паре</w:t>
      </w:r>
    </w:p>
    <w:p w:rsidR="005B450A" w:rsidRPr="005B450A" w:rsidRDefault="005B450A"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Мора поседовати мануелни вентил за испуштање течности</w:t>
      </w:r>
    </w:p>
    <w:p w:rsidR="005B450A" w:rsidRPr="005B450A" w:rsidRDefault="005B450A" w:rsidP="00354749">
      <w:pPr>
        <w:pStyle w:val="ListParagraph"/>
        <w:numPr>
          <w:ilvl w:val="0"/>
          <w:numId w:val="27"/>
        </w:numPr>
        <w:autoSpaceDE w:val="0"/>
        <w:autoSpaceDN w:val="0"/>
        <w:adjustRightInd w:val="0"/>
        <w:jc w:val="both"/>
        <w:rPr>
          <w:rFonts w:ascii="Arial" w:hAnsi="Arial" w:cs="Arial"/>
          <w:sz w:val="22"/>
          <w:szCs w:val="22"/>
        </w:rPr>
      </w:pPr>
      <w:r>
        <w:rPr>
          <w:rFonts w:ascii="Arial" w:hAnsi="Arial" w:cs="Arial"/>
          <w:bCs/>
          <w:sz w:val="22"/>
          <w:szCs w:val="22"/>
        </w:rPr>
        <w:t>Мора бити опремљен следећим сигурносним механизмима:</w:t>
      </w:r>
    </w:p>
    <w:p w:rsidR="005B450A" w:rsidRDefault="005B450A" w:rsidP="005B450A">
      <w:pPr>
        <w:pStyle w:val="ListParagraph"/>
        <w:numPr>
          <w:ilvl w:val="0"/>
          <w:numId w:val="28"/>
        </w:numPr>
        <w:autoSpaceDE w:val="0"/>
        <w:autoSpaceDN w:val="0"/>
        <w:adjustRightInd w:val="0"/>
        <w:jc w:val="both"/>
        <w:rPr>
          <w:rFonts w:ascii="Arial" w:hAnsi="Arial" w:cs="Arial"/>
          <w:sz w:val="22"/>
          <w:szCs w:val="22"/>
        </w:rPr>
      </w:pPr>
      <w:r>
        <w:rPr>
          <w:rFonts w:ascii="Arial" w:hAnsi="Arial" w:cs="Arial"/>
          <w:sz w:val="22"/>
          <w:szCs w:val="22"/>
        </w:rPr>
        <w:t>Сигурносним вентилом и сигурносним термостатом</w:t>
      </w:r>
    </w:p>
    <w:p w:rsidR="005B450A" w:rsidRDefault="005B450A" w:rsidP="005B450A">
      <w:pPr>
        <w:pStyle w:val="ListParagraph"/>
        <w:numPr>
          <w:ilvl w:val="0"/>
          <w:numId w:val="28"/>
        </w:numPr>
        <w:autoSpaceDE w:val="0"/>
        <w:autoSpaceDN w:val="0"/>
        <w:adjustRightInd w:val="0"/>
        <w:jc w:val="both"/>
        <w:rPr>
          <w:rFonts w:ascii="Arial" w:hAnsi="Arial" w:cs="Arial"/>
          <w:sz w:val="22"/>
          <w:szCs w:val="22"/>
        </w:rPr>
      </w:pPr>
      <w:r>
        <w:rPr>
          <w:rFonts w:ascii="Arial" w:hAnsi="Arial" w:cs="Arial"/>
          <w:sz w:val="22"/>
          <w:szCs w:val="22"/>
        </w:rPr>
        <w:t>Хидрауличном блокадом поклопца док постоји натпритисак у комори</w:t>
      </w:r>
    </w:p>
    <w:p w:rsidR="005B450A" w:rsidRDefault="005B450A" w:rsidP="005B450A">
      <w:pPr>
        <w:pStyle w:val="ListParagraph"/>
        <w:numPr>
          <w:ilvl w:val="0"/>
          <w:numId w:val="28"/>
        </w:numPr>
        <w:autoSpaceDE w:val="0"/>
        <w:autoSpaceDN w:val="0"/>
        <w:adjustRightInd w:val="0"/>
        <w:jc w:val="both"/>
        <w:rPr>
          <w:rFonts w:ascii="Arial" w:hAnsi="Arial" w:cs="Arial"/>
          <w:sz w:val="22"/>
          <w:szCs w:val="22"/>
        </w:rPr>
      </w:pPr>
      <w:r>
        <w:rPr>
          <w:rFonts w:ascii="Arial" w:hAnsi="Arial" w:cs="Arial"/>
          <w:sz w:val="22"/>
          <w:szCs w:val="22"/>
        </w:rPr>
        <w:t>Сензором отвореног поклопца</w:t>
      </w:r>
    </w:p>
    <w:p w:rsidR="005B450A" w:rsidRPr="00354749" w:rsidRDefault="005B450A" w:rsidP="005B450A">
      <w:pPr>
        <w:pStyle w:val="ListParagraph"/>
        <w:numPr>
          <w:ilvl w:val="0"/>
          <w:numId w:val="27"/>
        </w:numPr>
        <w:autoSpaceDE w:val="0"/>
        <w:autoSpaceDN w:val="0"/>
        <w:adjustRightInd w:val="0"/>
        <w:jc w:val="both"/>
        <w:rPr>
          <w:rFonts w:ascii="Arial" w:hAnsi="Arial" w:cs="Arial"/>
          <w:sz w:val="22"/>
          <w:szCs w:val="22"/>
        </w:rPr>
      </w:pPr>
      <w:r>
        <w:rPr>
          <w:rFonts w:ascii="Arial" w:hAnsi="Arial" w:cs="Arial"/>
          <w:sz w:val="22"/>
          <w:szCs w:val="22"/>
        </w:rPr>
        <w:t>Испоручује се са минимум две корпе за стерилизацију одговарајућих димензија.</w:t>
      </w:r>
    </w:p>
    <w:p w:rsidR="00BC28EF" w:rsidRDefault="00BC28EF" w:rsidP="00A23B89">
      <w:pPr>
        <w:autoSpaceDE w:val="0"/>
        <w:autoSpaceDN w:val="0"/>
        <w:adjustRightInd w:val="0"/>
        <w:ind w:left="-426"/>
        <w:jc w:val="both"/>
        <w:rPr>
          <w:rFonts w:ascii="Arial" w:hAnsi="Arial" w:cs="Arial"/>
          <w:b/>
          <w:sz w:val="22"/>
          <w:szCs w:val="22"/>
        </w:rPr>
      </w:pPr>
    </w:p>
    <w:p w:rsidR="00BC28EF" w:rsidRDefault="00BC28EF" w:rsidP="00A23B89">
      <w:pPr>
        <w:autoSpaceDE w:val="0"/>
        <w:autoSpaceDN w:val="0"/>
        <w:adjustRightInd w:val="0"/>
        <w:ind w:left="-426"/>
        <w:jc w:val="both"/>
        <w:rPr>
          <w:rFonts w:ascii="Arial" w:hAnsi="Arial" w:cs="Arial"/>
          <w:b/>
          <w:sz w:val="22"/>
          <w:szCs w:val="22"/>
        </w:rPr>
      </w:pPr>
    </w:p>
    <w:p w:rsidR="005B450A" w:rsidRPr="00BC3BB5" w:rsidRDefault="005B450A" w:rsidP="005B450A">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 xml:space="preserve">максимум 30 дана од дана пријема писаног захтева (факс, мејл). Приликом испоруке обавезно је извршити и инсталацију опреме, </w:t>
      </w:r>
      <w:r w:rsidRPr="002D1229">
        <w:rPr>
          <w:rFonts w:ascii="Arial" w:hAnsi="Arial" w:cs="Arial"/>
          <w:noProof/>
          <w:color w:val="auto"/>
          <w:sz w:val="22"/>
          <w:szCs w:val="22"/>
          <w:lang w:val="sr-Cyrl-CS"/>
        </w:rPr>
        <w:t xml:space="preserve">као и обуку </w:t>
      </w:r>
      <w:r>
        <w:rPr>
          <w:rFonts w:ascii="Arial" w:hAnsi="Arial" w:cs="Arial"/>
          <w:noProof/>
          <w:color w:val="auto"/>
          <w:sz w:val="22"/>
          <w:szCs w:val="22"/>
          <w:lang w:val="sr-Cyrl-CS"/>
        </w:rPr>
        <w:t>корисника</w:t>
      </w:r>
      <w:r w:rsidRPr="002D1229">
        <w:rPr>
          <w:rFonts w:ascii="Arial" w:hAnsi="Arial" w:cs="Arial"/>
          <w:noProof/>
          <w:color w:val="auto"/>
          <w:sz w:val="22"/>
          <w:szCs w:val="22"/>
          <w:lang w:val="sr-Cyrl-CS"/>
        </w:rPr>
        <w:t xml:space="preserve"> за рад </w:t>
      </w:r>
      <w:r>
        <w:rPr>
          <w:rFonts w:ascii="Arial" w:hAnsi="Arial" w:cs="Arial"/>
          <w:noProof/>
          <w:color w:val="auto"/>
          <w:sz w:val="22"/>
          <w:szCs w:val="22"/>
          <w:lang w:val="sr-Cyrl-CS"/>
        </w:rPr>
        <w:t>на истој</w:t>
      </w:r>
      <w:r w:rsidRPr="002D1229">
        <w:rPr>
          <w:rFonts w:ascii="Arial" w:hAnsi="Arial" w:cs="Arial"/>
          <w:noProof/>
          <w:color w:val="auto"/>
          <w:sz w:val="22"/>
          <w:szCs w:val="22"/>
          <w:lang w:val="sr-Cyrl-CS"/>
        </w:rPr>
        <w:t>.</w:t>
      </w:r>
    </w:p>
    <w:p w:rsidR="005B450A" w:rsidRPr="00BC3BB5" w:rsidRDefault="005B450A" w:rsidP="005B450A">
      <w:pPr>
        <w:autoSpaceDE w:val="0"/>
        <w:autoSpaceDN w:val="0"/>
        <w:adjustRightInd w:val="0"/>
        <w:ind w:left="-426"/>
        <w:jc w:val="both"/>
        <w:rPr>
          <w:rFonts w:ascii="Arial" w:hAnsi="Arial" w:cs="Arial"/>
          <w:b/>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 лабораторија на 2</w:t>
      </w:r>
      <w:r w:rsidRPr="003F62A4">
        <w:rPr>
          <w:rFonts w:ascii="Arial" w:hAnsi="Arial" w:cs="Arial"/>
          <w:sz w:val="22"/>
          <w:szCs w:val="22"/>
          <w:lang w:eastAsia="sr-Latn-CS"/>
        </w:rPr>
        <w:t>.</w:t>
      </w:r>
      <w:r>
        <w:rPr>
          <w:rFonts w:ascii="Arial" w:hAnsi="Arial" w:cs="Arial"/>
          <w:sz w:val="22"/>
          <w:szCs w:val="22"/>
          <w:lang w:eastAsia="sr-Latn-CS"/>
        </w:rPr>
        <w:t xml:space="preserve"> (другом) спрату.</w:t>
      </w:r>
    </w:p>
    <w:p w:rsidR="005B450A" w:rsidRDefault="005B450A" w:rsidP="005B450A">
      <w:pPr>
        <w:autoSpaceDE w:val="0"/>
        <w:autoSpaceDN w:val="0"/>
        <w:adjustRightInd w:val="0"/>
        <w:ind w:left="-426"/>
        <w:jc w:val="both"/>
        <w:rPr>
          <w:rFonts w:ascii="Arial" w:hAnsi="Arial" w:cs="Arial"/>
          <w:b/>
          <w:sz w:val="22"/>
          <w:szCs w:val="22"/>
          <w:lang w:eastAsia="sr-Latn-CS"/>
        </w:rPr>
      </w:pPr>
    </w:p>
    <w:p w:rsidR="005B450A" w:rsidRPr="00697A5A" w:rsidRDefault="005B450A" w:rsidP="005B450A">
      <w:pPr>
        <w:autoSpaceDE w:val="0"/>
        <w:autoSpaceDN w:val="0"/>
        <w:adjustRightInd w:val="0"/>
        <w:ind w:left="-426"/>
        <w:jc w:val="both"/>
        <w:rPr>
          <w:rFonts w:ascii="Arial" w:hAnsi="Arial" w:cs="Arial"/>
          <w:sz w:val="22"/>
          <w:szCs w:val="22"/>
          <w:lang w:eastAsia="sr-Latn-CS"/>
        </w:rPr>
      </w:pPr>
      <w:r w:rsidRPr="00697A5A">
        <w:rPr>
          <w:rFonts w:ascii="Arial" w:hAnsi="Arial" w:cs="Arial"/>
          <w:b/>
          <w:sz w:val="22"/>
          <w:szCs w:val="22"/>
          <w:lang w:eastAsia="sr-Latn-CS"/>
        </w:rPr>
        <w:t>Гарантни рок:</w:t>
      </w:r>
      <w:r w:rsidRPr="00697A5A">
        <w:rPr>
          <w:rFonts w:ascii="Arial" w:hAnsi="Arial" w:cs="Arial"/>
          <w:sz w:val="22"/>
          <w:szCs w:val="22"/>
          <w:lang w:eastAsia="sr-Latn-CS"/>
        </w:rPr>
        <w:t xml:space="preserve"> </w:t>
      </w:r>
      <w:r>
        <w:rPr>
          <w:rFonts w:ascii="Arial" w:hAnsi="Arial" w:cs="Arial"/>
          <w:sz w:val="22"/>
          <w:szCs w:val="22"/>
          <w:lang w:eastAsia="sr-Latn-CS"/>
        </w:rPr>
        <w:t>минимум 2 (две) године од дана испоруке и пуштања у рад.</w:t>
      </w:r>
    </w:p>
    <w:p w:rsidR="005B450A" w:rsidRPr="00F416C4" w:rsidRDefault="005B450A" w:rsidP="005B450A">
      <w:pPr>
        <w:autoSpaceDE w:val="0"/>
        <w:autoSpaceDN w:val="0"/>
        <w:adjustRightInd w:val="0"/>
        <w:ind w:left="-426"/>
        <w:jc w:val="both"/>
        <w:rPr>
          <w:rFonts w:ascii="Arial" w:hAnsi="Arial" w:cs="Arial"/>
          <w:bCs/>
          <w:noProof/>
          <w:sz w:val="22"/>
          <w:szCs w:val="22"/>
        </w:rPr>
      </w:pPr>
    </w:p>
    <w:p w:rsidR="005B450A" w:rsidRDefault="005B450A" w:rsidP="005B450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Записник о квалитативном и квантитативном пријему добра</w:t>
      </w:r>
      <w:r>
        <w:rPr>
          <w:rFonts w:ascii="Arial" w:hAnsi="Arial" w:cs="Arial"/>
          <w:sz w:val="22"/>
          <w:szCs w:val="22"/>
          <w:lang w:val="sr-Cyrl-CS"/>
        </w:rPr>
        <w:t xml:space="preserve"> који се испоставља заједно са фактуром и представља основ за плаћање.</w:t>
      </w: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Pr="00F416C4"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284"/>
        <w:jc w:val="both"/>
        <w:rPr>
          <w:rFonts w:ascii="Arial" w:hAnsi="Arial" w:cs="Arial"/>
          <w:sz w:val="22"/>
          <w:szCs w:val="22"/>
          <w:lang w:val="sr-Cyrl-CS"/>
        </w:rPr>
      </w:pPr>
    </w:p>
    <w:p w:rsidR="005B450A" w:rsidRPr="00095169" w:rsidRDefault="005B450A" w:rsidP="005B450A">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A23B89" w:rsidRPr="005B450A" w:rsidRDefault="005B450A" w:rsidP="005B450A">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E37FD" w:rsidRPr="00FE37FD" w:rsidRDefault="00FE37FD"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8C4E76"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A4A4B" w:rsidRDefault="007A4A4B" w:rsidP="003836E3">
      <w:pPr>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97A5A"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w:t>
      </w:r>
      <w:r w:rsidR="00A23B89">
        <w:rPr>
          <w:rFonts w:ascii="Arial" w:hAnsi="Arial" w:cs="Arial"/>
          <w:b/>
          <w:sz w:val="22"/>
          <w:szCs w:val="22"/>
          <w:lang w:val="sr-Cyrl-CS"/>
        </w:rPr>
        <w:t xml:space="preserve">за обе партије,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w:t>
      </w:r>
      <w:r w:rsidR="00697A5A">
        <w:rPr>
          <w:rFonts w:ascii="Arial" w:hAnsi="Arial" w:cs="Arial"/>
          <w:sz w:val="22"/>
          <w:szCs w:val="22"/>
          <w:lang w:val="sr-Cyrl-CS"/>
        </w:rPr>
        <w:t xml:space="preserve"> и то:</w:t>
      </w:r>
    </w:p>
    <w:p w:rsidR="00F416C4" w:rsidRPr="00F416C4" w:rsidRDefault="00F416C4" w:rsidP="00F416C4">
      <w:pPr>
        <w:pStyle w:val="ListParagraph"/>
        <w:numPr>
          <w:ilvl w:val="0"/>
          <w:numId w:val="15"/>
        </w:numPr>
        <w:tabs>
          <w:tab w:val="left" w:pos="567"/>
        </w:tabs>
        <w:jc w:val="both"/>
        <w:rPr>
          <w:rFonts w:ascii="Arial" w:hAnsi="Arial" w:cs="Arial"/>
          <w:sz w:val="22"/>
          <w:szCs w:val="22"/>
          <w:lang w:val="sr-Cyrl-CS"/>
        </w:rPr>
      </w:pPr>
      <w:r w:rsidRPr="00F416C4">
        <w:rPr>
          <w:rFonts w:ascii="Arial" w:hAnsi="Arial" w:cs="Arial"/>
          <w:sz w:val="22"/>
          <w:szCs w:val="22"/>
          <w:lang w:val="sr-Cyrl-CS"/>
        </w:rPr>
        <w:t xml:space="preserve"> </w:t>
      </w:r>
      <w:r w:rsidR="00697A5A" w:rsidRPr="00F416C4">
        <w:rPr>
          <w:rFonts w:ascii="Arial" w:hAnsi="Arial" w:cs="Arial"/>
          <w:sz w:val="22"/>
          <w:szCs w:val="22"/>
          <w:lang w:val="sr-Cyrl-CS"/>
        </w:rPr>
        <w:t>услов</w:t>
      </w:r>
      <w:r>
        <w:rPr>
          <w:rFonts w:ascii="Arial" w:hAnsi="Arial" w:cs="Arial"/>
          <w:sz w:val="22"/>
          <w:szCs w:val="22"/>
          <w:lang w:val="sr-Cyrl-CS"/>
        </w:rPr>
        <w:t>е</w:t>
      </w:r>
      <w:r w:rsidR="00697A5A" w:rsidRPr="00F416C4">
        <w:rPr>
          <w:rFonts w:ascii="Arial" w:hAnsi="Arial" w:cs="Arial"/>
          <w:sz w:val="22"/>
          <w:szCs w:val="22"/>
          <w:lang w:val="sr-Cyrl-CS"/>
        </w:rPr>
        <w:t xml:space="preserve"> </w:t>
      </w:r>
      <w:r w:rsidR="00D75EFC" w:rsidRPr="00F416C4">
        <w:rPr>
          <w:rFonts w:ascii="Arial" w:hAnsi="Arial" w:cs="Arial"/>
          <w:sz w:val="22"/>
          <w:szCs w:val="22"/>
          <w:lang w:val="sr-Cyrl-CS"/>
        </w:rPr>
        <w:t>који се однос</w:t>
      </w:r>
      <w:r>
        <w:rPr>
          <w:rFonts w:ascii="Arial" w:hAnsi="Arial" w:cs="Arial"/>
          <w:sz w:val="22"/>
          <w:szCs w:val="22"/>
          <w:lang w:val="sr-Cyrl-CS"/>
        </w:rPr>
        <w:t>е</w:t>
      </w:r>
      <w:r w:rsidR="00D75EFC" w:rsidRPr="00F416C4">
        <w:rPr>
          <w:rFonts w:ascii="Arial" w:hAnsi="Arial" w:cs="Arial"/>
          <w:sz w:val="22"/>
          <w:szCs w:val="22"/>
          <w:lang w:val="sr-Cyrl-CS"/>
        </w:rPr>
        <w:t xml:space="preserve"> на </w:t>
      </w:r>
      <w:r w:rsidR="00D75EFC" w:rsidRPr="00F416C4">
        <w:rPr>
          <w:rFonts w:ascii="Arial" w:hAnsi="Arial" w:cs="Arial"/>
          <w:b/>
          <w:sz w:val="22"/>
          <w:szCs w:val="22"/>
          <w:lang w:val="sr-Cyrl-CS"/>
        </w:rPr>
        <w:t>пословни капацитет</w:t>
      </w:r>
      <w:r w:rsidR="00697A5A" w:rsidRPr="00F416C4">
        <w:rPr>
          <w:rFonts w:ascii="Arial" w:hAnsi="Arial" w:cs="Arial"/>
          <w:sz w:val="22"/>
          <w:szCs w:val="22"/>
          <w:lang w:val="sr-Cyrl-CS"/>
        </w:rPr>
        <w:t xml:space="preserve"> -</w:t>
      </w:r>
      <w:r w:rsidR="00EB5A74" w:rsidRPr="00F416C4">
        <w:rPr>
          <w:rFonts w:ascii="Arial" w:hAnsi="Arial" w:cs="Arial"/>
          <w:sz w:val="22"/>
          <w:szCs w:val="22"/>
          <w:lang w:val="sr-Cyrl-CS"/>
        </w:rPr>
        <w:t xml:space="preserve"> </w:t>
      </w:r>
      <w:r w:rsidR="0068769D" w:rsidRPr="00F416C4">
        <w:rPr>
          <w:rFonts w:ascii="Arial" w:hAnsi="Arial" w:cs="Arial"/>
          <w:sz w:val="22"/>
          <w:szCs w:val="22"/>
          <w:lang w:val="sr-Cyrl-CS"/>
        </w:rPr>
        <w:t xml:space="preserve">да </w:t>
      </w:r>
      <w:r w:rsidR="00D75EFC" w:rsidRPr="00F416C4">
        <w:rPr>
          <w:rFonts w:ascii="Arial" w:hAnsi="Arial" w:cs="Arial"/>
          <w:sz w:val="22"/>
          <w:szCs w:val="22"/>
          <w:lang w:val="sr-Cyrl-CS"/>
        </w:rPr>
        <w:t>је понуђач</w:t>
      </w:r>
      <w:r w:rsidRPr="00F416C4">
        <w:rPr>
          <w:rFonts w:ascii="Arial" w:hAnsi="Arial" w:cs="Arial"/>
          <w:sz w:val="22"/>
          <w:szCs w:val="22"/>
          <w:lang w:val="sr-Cyrl-CS"/>
        </w:rPr>
        <w:t>:</w:t>
      </w:r>
    </w:p>
    <w:p w:rsidR="00F416C4" w:rsidRDefault="00F416C4" w:rsidP="00F416C4">
      <w:pPr>
        <w:pStyle w:val="ListParagraph"/>
        <w:numPr>
          <w:ilvl w:val="0"/>
          <w:numId w:val="24"/>
        </w:numPr>
        <w:tabs>
          <w:tab w:val="left" w:pos="567"/>
        </w:tabs>
        <w:jc w:val="both"/>
        <w:rPr>
          <w:rFonts w:ascii="Arial" w:hAnsi="Arial" w:cs="Arial"/>
          <w:sz w:val="22"/>
          <w:szCs w:val="22"/>
          <w:lang w:val="sr-Cyrl-CS"/>
        </w:rPr>
      </w:pPr>
      <w:r w:rsidRPr="00F416C4">
        <w:rPr>
          <w:rFonts w:ascii="Arial" w:hAnsi="Arial" w:cs="Arial"/>
          <w:sz w:val="22"/>
          <w:szCs w:val="22"/>
          <w:lang w:val="sr-Cyrl-CS"/>
        </w:rPr>
        <w:t xml:space="preserve">произвођач/ </w:t>
      </w:r>
      <w:r w:rsidR="00D75EFC" w:rsidRPr="00F416C4">
        <w:rPr>
          <w:rFonts w:ascii="Arial" w:hAnsi="Arial" w:cs="Arial"/>
          <w:sz w:val="22"/>
          <w:szCs w:val="22"/>
          <w:lang w:val="sr-Cyrl-CS"/>
        </w:rPr>
        <w:t xml:space="preserve">овлашћени </w:t>
      </w:r>
      <w:r w:rsidRPr="00F416C4">
        <w:rPr>
          <w:rFonts w:ascii="Arial" w:hAnsi="Arial" w:cs="Arial"/>
          <w:sz w:val="22"/>
          <w:szCs w:val="22"/>
          <w:lang w:val="sr-Cyrl-CS"/>
        </w:rPr>
        <w:t xml:space="preserve">продавац </w:t>
      </w:r>
      <w:r w:rsidR="00697A5A" w:rsidRPr="00F416C4">
        <w:rPr>
          <w:rFonts w:ascii="Arial" w:hAnsi="Arial" w:cs="Arial"/>
          <w:sz w:val="22"/>
          <w:szCs w:val="22"/>
          <w:lang w:val="sr-Cyrl-CS"/>
        </w:rPr>
        <w:t>предметн</w:t>
      </w:r>
      <w:r w:rsidRPr="00F416C4">
        <w:rPr>
          <w:rFonts w:ascii="Arial" w:hAnsi="Arial" w:cs="Arial"/>
          <w:sz w:val="22"/>
          <w:szCs w:val="22"/>
          <w:lang w:val="sr-Cyrl-CS"/>
        </w:rPr>
        <w:t>ог доб</w:t>
      </w:r>
      <w:r w:rsidR="00697A5A" w:rsidRPr="00F416C4">
        <w:rPr>
          <w:rFonts w:ascii="Arial" w:hAnsi="Arial" w:cs="Arial"/>
          <w:sz w:val="22"/>
          <w:szCs w:val="22"/>
          <w:lang w:val="sr-Cyrl-CS"/>
        </w:rPr>
        <w:t>ра</w:t>
      </w:r>
      <w:r>
        <w:rPr>
          <w:rFonts w:ascii="Arial" w:hAnsi="Arial" w:cs="Arial"/>
          <w:sz w:val="22"/>
          <w:szCs w:val="22"/>
          <w:lang w:val="sr-Cyrl-CS"/>
        </w:rPr>
        <w:t>,</w:t>
      </w:r>
      <w:r w:rsidRPr="00F416C4">
        <w:rPr>
          <w:rFonts w:ascii="Arial" w:hAnsi="Arial" w:cs="Arial"/>
          <w:sz w:val="22"/>
          <w:szCs w:val="22"/>
          <w:lang w:val="sr-Cyrl-CS"/>
        </w:rPr>
        <w:t xml:space="preserve"> </w:t>
      </w:r>
    </w:p>
    <w:p w:rsidR="00F416C4" w:rsidRPr="00F416C4" w:rsidRDefault="00F416C4" w:rsidP="00F416C4">
      <w:pPr>
        <w:pStyle w:val="ListParagraph"/>
        <w:numPr>
          <w:ilvl w:val="0"/>
          <w:numId w:val="24"/>
        </w:numPr>
        <w:tabs>
          <w:tab w:val="left" w:pos="567"/>
        </w:tabs>
        <w:jc w:val="both"/>
        <w:rPr>
          <w:rFonts w:ascii="Arial" w:hAnsi="Arial" w:cs="Arial"/>
          <w:sz w:val="22"/>
          <w:szCs w:val="22"/>
          <w:lang w:val="sr-Cyrl-CS"/>
        </w:rPr>
      </w:pPr>
      <w:r w:rsidRPr="00F416C4">
        <w:rPr>
          <w:rFonts w:ascii="Arial" w:hAnsi="Arial" w:cs="Arial"/>
          <w:sz w:val="22"/>
          <w:szCs w:val="22"/>
          <w:lang w:val="sr-Cyrl-CS"/>
        </w:rPr>
        <w:t>овлашћени сервисер предметног добра/ има закључен уговор са овлашћеним сервисером предметног добра</w:t>
      </w:r>
      <w:r>
        <w:rPr>
          <w:rFonts w:ascii="Arial" w:hAnsi="Arial" w:cs="Arial"/>
          <w:sz w:val="22"/>
          <w:szCs w:val="22"/>
          <w:lang w:val="sr-Cyrl-CS"/>
        </w:rPr>
        <w:t>,</w:t>
      </w:r>
    </w:p>
    <w:p w:rsidR="003836E3" w:rsidRPr="00F416C4" w:rsidRDefault="003836E3" w:rsidP="00F416C4">
      <w:pPr>
        <w:pStyle w:val="ListParagraph"/>
        <w:numPr>
          <w:ilvl w:val="0"/>
          <w:numId w:val="24"/>
        </w:numPr>
        <w:tabs>
          <w:tab w:val="left" w:pos="567"/>
        </w:tabs>
        <w:jc w:val="both"/>
        <w:rPr>
          <w:rFonts w:ascii="Arial" w:hAnsi="Arial" w:cs="Arial"/>
          <w:sz w:val="22"/>
          <w:szCs w:val="22"/>
          <w:lang w:val="sr-Cyrl-CS"/>
        </w:rPr>
      </w:pPr>
      <w:r w:rsidRPr="00F416C4">
        <w:rPr>
          <w:rFonts w:ascii="Arial" w:hAnsi="Arial" w:cs="Arial"/>
          <w:b/>
          <w:sz w:val="22"/>
          <w:szCs w:val="22"/>
          <w:lang w:val="sr-Cyrl-CS"/>
        </w:rPr>
        <w:t xml:space="preserve"> </w:t>
      </w:r>
      <w:r w:rsidRPr="00F416C4">
        <w:rPr>
          <w:rFonts w:ascii="Arial" w:hAnsi="Arial" w:cs="Arial"/>
          <w:sz w:val="22"/>
          <w:szCs w:val="22"/>
          <w:lang w:val="sr-Cyrl-CS"/>
        </w:rPr>
        <w:t xml:space="preserve">да је понуђач у периоду </w:t>
      </w:r>
      <w:r w:rsidRPr="00F416C4">
        <w:rPr>
          <w:rFonts w:ascii="Arial" w:hAnsi="Arial" w:cs="Arial"/>
          <w:sz w:val="22"/>
          <w:szCs w:val="22"/>
        </w:rPr>
        <w:t xml:space="preserve">који није дужи </w:t>
      </w:r>
      <w:r w:rsidRPr="00F416C4">
        <w:rPr>
          <w:rFonts w:ascii="Arial" w:hAnsi="Arial" w:cs="Arial"/>
          <w:sz w:val="22"/>
          <w:szCs w:val="22"/>
          <w:lang w:val="sr-Cyrl-CS"/>
        </w:rPr>
        <w:t>од три године од дана објављивања позива</w:t>
      </w:r>
      <w:r w:rsidRPr="00F416C4">
        <w:rPr>
          <w:rFonts w:ascii="Arial" w:hAnsi="Arial" w:cs="Arial"/>
          <w:b/>
          <w:sz w:val="22"/>
          <w:szCs w:val="22"/>
          <w:lang w:val="sr-Cyrl-CS"/>
        </w:rPr>
        <w:t xml:space="preserve"> </w:t>
      </w:r>
      <w:r w:rsidRPr="00F416C4">
        <w:rPr>
          <w:rFonts w:ascii="Arial" w:hAnsi="Arial" w:cs="Arial"/>
          <w:sz w:val="22"/>
          <w:szCs w:val="22"/>
          <w:lang w:val="sr-Cyrl-CS"/>
        </w:rPr>
        <w:t>за подношење понуда</w:t>
      </w:r>
      <w:r w:rsidRPr="00F416C4">
        <w:rPr>
          <w:rFonts w:ascii="Arial" w:hAnsi="Arial" w:cs="Arial"/>
          <w:b/>
          <w:sz w:val="22"/>
          <w:szCs w:val="22"/>
          <w:lang w:val="sr-Cyrl-CS"/>
        </w:rPr>
        <w:t xml:space="preserve"> </w:t>
      </w:r>
      <w:r w:rsidRPr="00F416C4">
        <w:rPr>
          <w:rFonts w:ascii="Arial" w:hAnsi="Arial" w:cs="Arial"/>
          <w:sz w:val="22"/>
          <w:szCs w:val="22"/>
        </w:rPr>
        <w:t xml:space="preserve">извршио испоруку истоврсних добара у укупној вредности од минимум </w:t>
      </w:r>
      <w:r w:rsidR="00A23B89">
        <w:rPr>
          <w:rFonts w:ascii="Arial" w:hAnsi="Arial" w:cs="Arial"/>
          <w:sz w:val="22"/>
          <w:szCs w:val="22"/>
        </w:rPr>
        <w:t>1</w:t>
      </w:r>
      <w:r w:rsidRPr="00F416C4">
        <w:rPr>
          <w:rFonts w:ascii="Arial" w:hAnsi="Arial" w:cs="Arial"/>
          <w:sz w:val="22"/>
          <w:szCs w:val="22"/>
        </w:rPr>
        <w:t>.000.000,00 динара без пдв-а;</w:t>
      </w:r>
    </w:p>
    <w:p w:rsidR="00F416C4" w:rsidRPr="008C4E76" w:rsidRDefault="00F416C4" w:rsidP="008C4E76">
      <w:pPr>
        <w:pStyle w:val="ListParagraph"/>
        <w:numPr>
          <w:ilvl w:val="0"/>
          <w:numId w:val="15"/>
        </w:numPr>
        <w:jc w:val="both"/>
        <w:rPr>
          <w:rFonts w:ascii="Arial" w:hAnsi="Arial" w:cs="Arial"/>
          <w:bCs/>
          <w:iCs/>
          <w:color w:val="FF0000"/>
          <w:sz w:val="22"/>
          <w:szCs w:val="22"/>
        </w:rPr>
      </w:pPr>
      <w:r>
        <w:rPr>
          <w:rFonts w:ascii="Arial" w:hAnsi="Arial" w:cs="Arial"/>
          <w:sz w:val="22"/>
          <w:szCs w:val="22"/>
          <w:lang w:val="sr-Cyrl-CS"/>
        </w:rPr>
        <w:t xml:space="preserve">услов који се односи на кадровски капацитет, односно </w:t>
      </w:r>
      <w:r w:rsidRPr="00C5147F">
        <w:rPr>
          <w:rFonts w:ascii="Arial" w:hAnsi="Arial" w:cs="Arial"/>
          <w:bCs/>
          <w:iCs/>
          <w:color w:val="auto"/>
          <w:sz w:val="22"/>
          <w:szCs w:val="22"/>
        </w:rPr>
        <w:t>да располаже са минимум једним сервисером предметн</w:t>
      </w:r>
      <w:r w:rsidR="008C4E76">
        <w:rPr>
          <w:rFonts w:ascii="Arial" w:hAnsi="Arial" w:cs="Arial"/>
          <w:bCs/>
          <w:iCs/>
          <w:color w:val="auto"/>
          <w:sz w:val="22"/>
          <w:szCs w:val="22"/>
        </w:rPr>
        <w:t>ог доб</w:t>
      </w:r>
      <w:r w:rsidRPr="00C5147F">
        <w:rPr>
          <w:rFonts w:ascii="Arial" w:hAnsi="Arial" w:cs="Arial"/>
          <w:bCs/>
          <w:iCs/>
          <w:color w:val="auto"/>
          <w:sz w:val="22"/>
          <w:szCs w:val="22"/>
        </w:rPr>
        <w:t xml:space="preserve">ра, сертификованим од стране </w:t>
      </w:r>
      <w:r w:rsidR="008C4E76">
        <w:rPr>
          <w:rFonts w:ascii="Arial" w:hAnsi="Arial" w:cs="Arial"/>
          <w:bCs/>
          <w:iCs/>
          <w:color w:val="auto"/>
          <w:sz w:val="22"/>
          <w:szCs w:val="22"/>
        </w:rPr>
        <w:t>његовог</w:t>
      </w:r>
      <w:r w:rsidRPr="00C5147F">
        <w:rPr>
          <w:rFonts w:ascii="Arial" w:hAnsi="Arial" w:cs="Arial"/>
          <w:bCs/>
          <w:iCs/>
          <w:color w:val="auto"/>
          <w:sz w:val="22"/>
          <w:szCs w:val="22"/>
        </w:rPr>
        <w:t xml:space="preserve"> произвођача;</w:t>
      </w:r>
    </w:p>
    <w:p w:rsidR="003836E3" w:rsidRPr="003836E3" w:rsidRDefault="00F416C4" w:rsidP="0039644B">
      <w:pPr>
        <w:pStyle w:val="ListParagraph"/>
        <w:numPr>
          <w:ilvl w:val="0"/>
          <w:numId w:val="15"/>
        </w:numPr>
        <w:tabs>
          <w:tab w:val="left" w:pos="567"/>
        </w:tabs>
        <w:ind w:left="567" w:hanging="207"/>
        <w:jc w:val="both"/>
        <w:rPr>
          <w:rFonts w:ascii="Arial" w:hAnsi="Arial" w:cs="Arial"/>
          <w:sz w:val="22"/>
          <w:szCs w:val="22"/>
          <w:lang w:val="sr-Cyrl-CS"/>
        </w:rPr>
      </w:pPr>
      <w:r>
        <w:rPr>
          <w:rFonts w:ascii="Arial" w:hAnsi="Arial" w:cs="Arial"/>
          <w:sz w:val="22"/>
          <w:szCs w:val="22"/>
        </w:rPr>
        <w:t xml:space="preserve"> </w:t>
      </w:r>
      <w:r w:rsidR="008C4E76">
        <w:rPr>
          <w:rFonts w:ascii="Arial" w:hAnsi="Arial" w:cs="Arial"/>
          <w:sz w:val="22"/>
          <w:szCs w:val="22"/>
        </w:rPr>
        <w:t xml:space="preserve"> </w:t>
      </w:r>
      <w:r w:rsidR="003836E3">
        <w:rPr>
          <w:rFonts w:ascii="Arial" w:hAnsi="Arial" w:cs="Arial"/>
          <w:sz w:val="22"/>
          <w:szCs w:val="22"/>
        </w:rPr>
        <w:t xml:space="preserve">да добра испуњавају техничке карактеристике предвиђене конкурсном </w:t>
      </w:r>
      <w:r w:rsidR="008C4E76">
        <w:rPr>
          <w:rFonts w:ascii="Arial" w:hAnsi="Arial" w:cs="Arial"/>
          <w:sz w:val="22"/>
          <w:szCs w:val="22"/>
        </w:rPr>
        <w:t xml:space="preserve">  </w:t>
      </w:r>
      <w:r w:rsidR="003836E3">
        <w:rPr>
          <w:rFonts w:ascii="Arial" w:hAnsi="Arial" w:cs="Arial"/>
          <w:sz w:val="22"/>
          <w:szCs w:val="22"/>
        </w:rPr>
        <w:t>документацијом</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Pr="00095169" w:rsidRDefault="007A4A4B" w:rsidP="00EB5A74">
      <w:pPr>
        <w:suppressAutoHyphens w:val="0"/>
        <w:spacing w:line="240" w:lineRule="auto"/>
        <w:jc w:val="both"/>
        <w:rPr>
          <w:rFonts w:ascii="Arial" w:hAnsi="Arial" w:cs="Arial"/>
          <w:sz w:val="22"/>
          <w:szCs w:val="22"/>
        </w:rPr>
      </w:pPr>
    </w:p>
    <w:p w:rsidR="007A4A4B" w:rsidRPr="003836E3" w:rsidRDefault="000C6ABD" w:rsidP="003836E3">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3836E3" w:rsidRDefault="007A4A4B" w:rsidP="00EB5A74">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00A23B89" w:rsidRPr="00A23B89">
        <w:rPr>
          <w:rFonts w:ascii="Arial" w:hAnsi="Arial" w:cs="Arial"/>
          <w:bCs/>
          <w:iCs/>
          <w:color w:val="auto"/>
          <w:sz w:val="22"/>
          <w:szCs w:val="22"/>
        </w:rPr>
        <w:t>за обе партије,</w:t>
      </w:r>
      <w:r w:rsidR="00A23B8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3836E3">
        <w:rPr>
          <w:rFonts w:ascii="Arial" w:hAnsi="Arial" w:cs="Arial"/>
          <w:i/>
          <w:sz w:val="22"/>
          <w:szCs w:val="22"/>
          <w:lang w:val="sr-Cyrl-CS"/>
        </w:rPr>
        <w:t>:</w:t>
      </w:r>
    </w:p>
    <w:p w:rsidR="00D2182F" w:rsidRPr="008C4E76" w:rsidRDefault="00EB5A74" w:rsidP="008C4E76">
      <w:pPr>
        <w:pStyle w:val="ListParagraph"/>
        <w:numPr>
          <w:ilvl w:val="0"/>
          <w:numId w:val="26"/>
        </w:numPr>
        <w:suppressAutoHyphens w:val="0"/>
        <w:spacing w:line="240" w:lineRule="auto"/>
        <w:jc w:val="both"/>
        <w:rPr>
          <w:rFonts w:ascii="Arial" w:hAnsi="Arial" w:cs="Arial"/>
          <w:b/>
          <w:sz w:val="22"/>
          <w:szCs w:val="22"/>
        </w:rPr>
      </w:pPr>
      <w:r w:rsidRPr="003836E3">
        <w:rPr>
          <w:rFonts w:ascii="Arial" w:hAnsi="Arial" w:cs="Arial"/>
          <w:i/>
          <w:sz w:val="22"/>
          <w:szCs w:val="22"/>
          <w:u w:val="single"/>
          <w:lang w:val="sr-Cyrl-CS"/>
        </w:rPr>
        <w:t>п</w:t>
      </w:r>
      <w:r w:rsidR="00D2182F" w:rsidRPr="003836E3">
        <w:rPr>
          <w:rFonts w:ascii="Arial" w:hAnsi="Arial" w:cs="Arial"/>
          <w:i/>
          <w:sz w:val="22"/>
          <w:szCs w:val="22"/>
          <w:u w:val="single"/>
          <w:lang w:val="sr-Cyrl-CS"/>
        </w:rPr>
        <w:t>отврде</w:t>
      </w:r>
      <w:r w:rsidRPr="003836E3">
        <w:rPr>
          <w:rFonts w:ascii="Arial" w:hAnsi="Arial" w:cs="Arial"/>
          <w:i/>
          <w:sz w:val="22"/>
          <w:szCs w:val="22"/>
          <w:u w:val="single"/>
          <w:lang w:val="sr-Cyrl-CS"/>
        </w:rPr>
        <w:t>/изјаве</w:t>
      </w:r>
      <w:r w:rsidR="00D2182F" w:rsidRPr="003836E3">
        <w:rPr>
          <w:rFonts w:ascii="Arial" w:hAnsi="Arial" w:cs="Arial"/>
          <w:i/>
          <w:sz w:val="22"/>
          <w:szCs w:val="22"/>
          <w:u w:val="single"/>
          <w:lang w:val="sr-Cyrl-CS"/>
        </w:rPr>
        <w:t xml:space="preserve"> произвођача </w:t>
      </w:r>
      <w:r w:rsidRPr="003836E3">
        <w:rPr>
          <w:rFonts w:ascii="Arial" w:hAnsi="Arial" w:cs="Arial"/>
          <w:i/>
          <w:sz w:val="22"/>
          <w:szCs w:val="22"/>
          <w:u w:val="single"/>
          <w:lang w:val="sr-Cyrl-CS"/>
        </w:rPr>
        <w:t>добара</w:t>
      </w:r>
      <w:r w:rsidR="00D2182F" w:rsidRPr="003836E3">
        <w:rPr>
          <w:rFonts w:ascii="Arial" w:hAnsi="Arial" w:cs="Arial"/>
          <w:i/>
          <w:sz w:val="22"/>
          <w:szCs w:val="22"/>
          <w:u w:val="single"/>
          <w:lang w:val="sr-Cyrl-CS"/>
        </w:rPr>
        <w:t xml:space="preserve"> да је понуђач овлашћени </w:t>
      </w:r>
      <w:r w:rsidR="003836E3" w:rsidRPr="003836E3">
        <w:rPr>
          <w:rFonts w:ascii="Arial" w:hAnsi="Arial" w:cs="Arial"/>
          <w:i/>
          <w:sz w:val="22"/>
          <w:szCs w:val="22"/>
          <w:u w:val="single"/>
          <w:lang w:val="sr-Cyrl-CS"/>
        </w:rPr>
        <w:t>продавац</w:t>
      </w:r>
      <w:r w:rsidR="00D2182F" w:rsidRPr="003836E3">
        <w:rPr>
          <w:rFonts w:ascii="Arial" w:hAnsi="Arial" w:cs="Arial"/>
          <w:i/>
          <w:sz w:val="22"/>
          <w:szCs w:val="22"/>
          <w:u w:val="single"/>
          <w:lang w:val="sr-Cyrl-CS"/>
        </w:rPr>
        <w:t xml:space="preserve"> </w:t>
      </w:r>
      <w:r w:rsidRPr="003836E3">
        <w:rPr>
          <w:rFonts w:ascii="Arial" w:hAnsi="Arial" w:cs="Arial"/>
          <w:i/>
          <w:sz w:val="22"/>
          <w:szCs w:val="22"/>
          <w:u w:val="single"/>
          <w:lang w:val="sr-Cyrl-CS"/>
        </w:rPr>
        <w:t>истих</w:t>
      </w:r>
      <w:r w:rsidR="003836E3">
        <w:rPr>
          <w:rFonts w:ascii="Arial" w:hAnsi="Arial" w:cs="Arial"/>
          <w:i/>
          <w:sz w:val="22"/>
          <w:szCs w:val="22"/>
          <w:u w:val="single"/>
          <w:lang w:val="sr-Cyrl-CS"/>
        </w:rPr>
        <w:t>;</w:t>
      </w:r>
    </w:p>
    <w:p w:rsidR="008C4E76" w:rsidRPr="008C4E76" w:rsidRDefault="008C4E76" w:rsidP="008C4E76">
      <w:pPr>
        <w:pStyle w:val="ListParagraph"/>
        <w:numPr>
          <w:ilvl w:val="0"/>
          <w:numId w:val="26"/>
        </w:numPr>
        <w:suppressAutoHyphens w:val="0"/>
        <w:spacing w:line="240" w:lineRule="auto"/>
        <w:jc w:val="both"/>
        <w:rPr>
          <w:rFonts w:ascii="Arial" w:hAnsi="Arial" w:cs="Arial"/>
          <w:b/>
          <w:sz w:val="22"/>
          <w:szCs w:val="22"/>
        </w:rPr>
      </w:pPr>
      <w:r w:rsidRPr="003836E3">
        <w:rPr>
          <w:rFonts w:ascii="Arial" w:hAnsi="Arial" w:cs="Arial"/>
          <w:i/>
          <w:sz w:val="22"/>
          <w:szCs w:val="22"/>
          <w:u w:val="single"/>
          <w:lang w:val="sr-Cyrl-CS"/>
        </w:rPr>
        <w:t xml:space="preserve">потврде/изјаве произвођача добара да је понуђач овлашћени </w:t>
      </w:r>
      <w:r>
        <w:rPr>
          <w:rFonts w:ascii="Arial" w:hAnsi="Arial" w:cs="Arial"/>
          <w:i/>
          <w:sz w:val="22"/>
          <w:szCs w:val="22"/>
          <w:u w:val="single"/>
          <w:lang w:val="sr-Cyrl-CS"/>
        </w:rPr>
        <w:t>сервисер</w:t>
      </w:r>
      <w:r w:rsidRPr="003836E3">
        <w:rPr>
          <w:rFonts w:ascii="Arial" w:hAnsi="Arial" w:cs="Arial"/>
          <w:i/>
          <w:sz w:val="22"/>
          <w:szCs w:val="22"/>
          <w:u w:val="single"/>
          <w:lang w:val="sr-Cyrl-CS"/>
        </w:rPr>
        <w:t xml:space="preserve"> истих</w:t>
      </w:r>
      <w:r>
        <w:rPr>
          <w:rFonts w:ascii="Arial" w:hAnsi="Arial" w:cs="Arial"/>
          <w:i/>
          <w:sz w:val="22"/>
          <w:szCs w:val="22"/>
          <w:u w:val="single"/>
          <w:lang w:val="sr-Cyrl-CS"/>
        </w:rPr>
        <w:t>/ уговор закључен са овлашћеним сервисером предметних добара;</w:t>
      </w:r>
    </w:p>
    <w:p w:rsidR="008C4E76" w:rsidRPr="008C4E76" w:rsidRDefault="008C4E76" w:rsidP="008C4E76">
      <w:pPr>
        <w:pStyle w:val="ListParagraph"/>
        <w:numPr>
          <w:ilvl w:val="0"/>
          <w:numId w:val="26"/>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списка наручилаца/купаца и њихових потврда о реализованим продајама предметних добара у захтеваној вредности</w:t>
      </w:r>
    </w:p>
    <w:p w:rsidR="008C4E76" w:rsidRPr="008C4E76" w:rsidRDefault="008C4E76" w:rsidP="008C4E76">
      <w:pPr>
        <w:pStyle w:val="ListParagraph"/>
        <w:numPr>
          <w:ilvl w:val="0"/>
          <w:numId w:val="26"/>
        </w:numPr>
        <w:suppressAutoHyphens w:val="0"/>
        <w:spacing w:line="240" w:lineRule="auto"/>
        <w:jc w:val="both"/>
        <w:rPr>
          <w:rFonts w:ascii="Arial" w:hAnsi="Arial" w:cs="Arial"/>
          <w:i/>
          <w:sz w:val="22"/>
          <w:szCs w:val="22"/>
          <w:u w:val="single"/>
        </w:rPr>
      </w:pPr>
      <w:r w:rsidRPr="008C4E76">
        <w:rPr>
          <w:rFonts w:ascii="Arial" w:hAnsi="Arial" w:cs="Arial"/>
          <w:i/>
          <w:sz w:val="22"/>
          <w:szCs w:val="22"/>
          <w:u w:val="single"/>
        </w:rPr>
        <w:t>Копија радне књижице/уговора о радном ангажовању (уговор о раду/уговор о обављању привремених и повремених послова/уговор о допунском раду/уговора о делу) за захтевано радно ангажовано лице и копија сертификата произвођача добра за пружање услуге сервиса на име истог радно ангажованог лица</w:t>
      </w:r>
    </w:p>
    <w:p w:rsidR="003836E3" w:rsidRPr="008C4E76" w:rsidRDefault="008C4E76" w:rsidP="008C4E76">
      <w:pPr>
        <w:pStyle w:val="ListParagraph"/>
        <w:numPr>
          <w:ilvl w:val="0"/>
          <w:numId w:val="26"/>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спецификације тражених добара.</w:t>
      </w:r>
    </w:p>
    <w:p w:rsidR="007A4A4B" w:rsidRDefault="007A4A4B"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 xml:space="preserve">дату под </w:t>
      </w:r>
      <w:r w:rsidRPr="00095169">
        <w:rPr>
          <w:rFonts w:ascii="Arial" w:hAnsi="Arial" w:cs="Arial"/>
          <w:sz w:val="22"/>
          <w:szCs w:val="22"/>
          <w:lang w:val="sr-Cyrl-CS"/>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Pr="008C4E76" w:rsidRDefault="008C4E76"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A23B89" w:rsidRPr="00A23B89">
        <w:rPr>
          <w:rFonts w:ascii="Arial" w:hAnsi="Arial" w:cs="Arial"/>
          <w:b/>
          <w:bCs/>
          <w:sz w:val="22"/>
          <w:szCs w:val="22"/>
        </w:rPr>
        <w:t>НАБАВКА ОПРЕМЕ ЗА МИКРОБИОЛОШКА ИСПИТИВАЊА, обликована у две партије</w:t>
      </w:r>
      <w:r w:rsidRPr="00A23B89">
        <w:rPr>
          <w:rFonts w:ascii="Arial" w:hAnsi="Arial" w:cs="Arial"/>
          <w:b/>
          <w:sz w:val="22"/>
          <w:szCs w:val="22"/>
        </w:rPr>
        <w:t>,</w:t>
      </w:r>
      <w:r w:rsidRPr="008C4E76">
        <w:rPr>
          <w:rFonts w:ascii="Arial" w:hAnsi="Arial" w:cs="Arial"/>
          <w:b/>
          <w:sz w:val="22"/>
          <w:szCs w:val="22"/>
        </w:rPr>
        <w:t xml:space="preserve"> </w:t>
      </w:r>
      <w:r w:rsidR="00A23B89" w:rsidRPr="00A23B89">
        <w:rPr>
          <w:rFonts w:ascii="Arial" w:hAnsi="Arial" w:cs="Arial"/>
          <w:b/>
          <w:bCs/>
          <w:sz w:val="22"/>
          <w:szCs w:val="22"/>
        </w:rPr>
        <w:t xml:space="preserve">ЈН БР. </w:t>
      </w:r>
      <w:r w:rsidR="00A23B89" w:rsidRPr="00A23B89">
        <w:rPr>
          <w:rFonts w:ascii="Arial" w:hAnsi="Arial" w:cs="Arial"/>
          <w:b/>
          <w:sz w:val="22"/>
          <w:szCs w:val="22"/>
        </w:rPr>
        <w:t>МНР 22-I-55/15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A23B89" w:rsidRPr="00A23B89">
        <w:rPr>
          <w:rFonts w:ascii="Arial" w:hAnsi="Arial" w:cs="Arial"/>
          <w:b/>
          <w:bCs/>
          <w:sz w:val="22"/>
          <w:szCs w:val="22"/>
        </w:rPr>
        <w:t>НАБАВКА ОПРЕМЕ ЗА МИКРОБИОЛОШКА ИСПИТИВАЊА, обликована у две партије</w:t>
      </w:r>
      <w:r w:rsidR="00A23B89" w:rsidRPr="00A23B89">
        <w:rPr>
          <w:rFonts w:ascii="Arial" w:hAnsi="Arial" w:cs="Arial"/>
          <w:b/>
          <w:sz w:val="22"/>
          <w:szCs w:val="22"/>
        </w:rPr>
        <w:t>,</w:t>
      </w:r>
      <w:r w:rsidR="00A23B89" w:rsidRPr="008C4E76">
        <w:rPr>
          <w:rFonts w:ascii="Arial" w:hAnsi="Arial" w:cs="Arial"/>
          <w:b/>
          <w:sz w:val="22"/>
          <w:szCs w:val="22"/>
        </w:rPr>
        <w:t xml:space="preserve"> </w:t>
      </w:r>
      <w:r w:rsidR="00A23B89" w:rsidRPr="00A23B89">
        <w:rPr>
          <w:rFonts w:ascii="Arial" w:hAnsi="Arial" w:cs="Arial"/>
          <w:b/>
          <w:bCs/>
          <w:sz w:val="22"/>
          <w:szCs w:val="22"/>
        </w:rPr>
        <w:t xml:space="preserve">ЈН БР. </w:t>
      </w:r>
      <w:r w:rsidR="00A23B89" w:rsidRPr="00A23B89">
        <w:rPr>
          <w:rFonts w:ascii="Arial" w:hAnsi="Arial" w:cs="Arial"/>
          <w:b/>
          <w:sz w:val="22"/>
          <w:szCs w:val="22"/>
        </w:rPr>
        <w:t>МНР 22-I-55/15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264A39" w:rsidRPr="005F3869" w:rsidRDefault="00264A39" w:rsidP="007A4A4B">
      <w:pPr>
        <w:pStyle w:val="ListParagraph"/>
        <w:ind w:left="0"/>
        <w:jc w:val="both"/>
        <w:rPr>
          <w:rFonts w:ascii="Arial" w:hAnsi="Arial" w:cs="Arial"/>
          <w:bCs/>
          <w:i/>
          <w:iCs/>
          <w:color w:val="FF0000"/>
          <w:sz w:val="22"/>
          <w:szCs w:val="22"/>
        </w:rPr>
      </w:pPr>
    </w:p>
    <w:p w:rsidR="003836E3" w:rsidRPr="005F3869" w:rsidRDefault="003836E3" w:rsidP="003836E3">
      <w:pPr>
        <w:tabs>
          <w:tab w:val="center" w:pos="4819"/>
        </w:tabs>
        <w:jc w:val="center"/>
        <w:rPr>
          <w:rFonts w:ascii="Arial" w:hAnsi="Arial" w:cs="Arial"/>
          <w:b/>
          <w:bCs/>
          <w:sz w:val="22"/>
          <w:szCs w:val="22"/>
          <w:u w:val="single"/>
        </w:rPr>
      </w:pPr>
      <w:r w:rsidRPr="005F3869">
        <w:rPr>
          <w:rFonts w:ascii="Arial" w:hAnsi="Arial" w:cs="Arial"/>
          <w:b/>
          <w:bCs/>
          <w:sz w:val="22"/>
          <w:szCs w:val="22"/>
          <w:u w:val="single"/>
          <w:lang w:val="sr-Cyrl-CS"/>
        </w:rPr>
        <w:lastRenderedPageBreak/>
        <w:t>СПИСАК</w:t>
      </w:r>
      <w:r w:rsidRPr="005F3869">
        <w:rPr>
          <w:rFonts w:ascii="Arial" w:hAnsi="Arial" w:cs="Arial"/>
          <w:b/>
          <w:bCs/>
          <w:sz w:val="22"/>
          <w:szCs w:val="22"/>
          <w:u w:val="single"/>
        </w:rPr>
        <w:t xml:space="preserve"> НАРУЧИЛАЦА/</w:t>
      </w:r>
      <w:r w:rsidRPr="005F3869">
        <w:rPr>
          <w:rFonts w:ascii="Arial" w:hAnsi="Arial" w:cs="Arial"/>
          <w:b/>
          <w:bCs/>
          <w:sz w:val="22"/>
          <w:szCs w:val="22"/>
          <w:u w:val="single"/>
          <w:lang w:val="sr-Cyrl-CS"/>
        </w:rPr>
        <w:t>КУПАЦА</w:t>
      </w:r>
      <w:r w:rsidRPr="005F3869">
        <w:rPr>
          <w:rFonts w:ascii="Arial" w:hAnsi="Arial" w:cs="Arial"/>
          <w:b/>
          <w:bCs/>
          <w:sz w:val="22"/>
          <w:szCs w:val="22"/>
          <w:u w:val="single"/>
        </w:rPr>
        <w:t xml:space="preserve"> КОЈИМА ЈЕ</w:t>
      </w:r>
      <w:r w:rsidRPr="005F3869">
        <w:rPr>
          <w:rFonts w:ascii="Arial" w:hAnsi="Arial" w:cs="Arial"/>
          <w:b/>
          <w:bCs/>
          <w:sz w:val="22"/>
          <w:szCs w:val="22"/>
          <w:u w:val="single"/>
          <w:lang w:val="sr-Cyrl-CS"/>
        </w:rPr>
        <w:t xml:space="preserve"> ВРШЕНА ИСПОРУКА ДОБАРА</w:t>
      </w:r>
    </w:p>
    <w:p w:rsidR="003836E3" w:rsidRPr="005F3869" w:rsidRDefault="003836E3" w:rsidP="005F3869">
      <w:pPr>
        <w:pStyle w:val="BodyText"/>
        <w:jc w:val="center"/>
        <w:rPr>
          <w:rFonts w:ascii="Arial" w:hAnsi="Arial" w:cs="Arial"/>
          <w:b/>
          <w:bCs/>
          <w:sz w:val="22"/>
          <w:szCs w:val="22"/>
          <w:u w:val="single"/>
        </w:rPr>
      </w:pPr>
      <w:r w:rsidRPr="005F3869">
        <w:rPr>
          <w:rFonts w:ascii="Arial" w:hAnsi="Arial" w:cs="Arial"/>
          <w:b/>
          <w:bCs/>
          <w:sz w:val="22"/>
          <w:szCs w:val="22"/>
          <w:u w:val="single"/>
        </w:rPr>
        <w:t xml:space="preserve">ЗА ПЕРИОД КОЈИ НИЈЕ ДУЖИ ОД </w:t>
      </w:r>
      <w:r w:rsidR="005F3869" w:rsidRPr="005F3869">
        <w:rPr>
          <w:rFonts w:ascii="Arial" w:hAnsi="Arial" w:cs="Arial"/>
          <w:b/>
          <w:bCs/>
          <w:sz w:val="22"/>
          <w:szCs w:val="22"/>
          <w:u w:val="single"/>
        </w:rPr>
        <w:t>ТР</w:t>
      </w:r>
      <w:r w:rsidR="00B7348A">
        <w:rPr>
          <w:rFonts w:ascii="Arial" w:hAnsi="Arial" w:cs="Arial"/>
          <w:b/>
          <w:bCs/>
          <w:sz w:val="22"/>
          <w:szCs w:val="22"/>
          <w:u w:val="single"/>
        </w:rPr>
        <w:t>И</w:t>
      </w:r>
      <w:r w:rsidRPr="005F3869">
        <w:rPr>
          <w:rFonts w:ascii="Arial" w:hAnsi="Arial" w:cs="Arial"/>
          <w:b/>
          <w:bCs/>
          <w:sz w:val="22"/>
          <w:szCs w:val="22"/>
          <w:u w:val="single"/>
        </w:rPr>
        <w:t xml:space="preserve"> ГОДИН</w:t>
      </w:r>
      <w:r w:rsidR="00B7348A">
        <w:rPr>
          <w:rFonts w:ascii="Arial" w:hAnsi="Arial" w:cs="Arial"/>
          <w:b/>
          <w:bCs/>
          <w:sz w:val="22"/>
          <w:szCs w:val="22"/>
          <w:u w:val="single"/>
        </w:rPr>
        <w:t>Е</w:t>
      </w:r>
      <w:r w:rsidRPr="005F3869">
        <w:rPr>
          <w:rFonts w:ascii="Arial" w:hAnsi="Arial" w:cs="Arial"/>
          <w:b/>
          <w:bCs/>
          <w:sz w:val="22"/>
          <w:szCs w:val="22"/>
          <w:u w:val="single"/>
        </w:rPr>
        <w:t xml:space="preserve"> ОД ДАНА ОБЈАВЉИВАЊА ПОЗИВА </w:t>
      </w:r>
    </w:p>
    <w:tbl>
      <w:tblPr>
        <w:tblW w:w="9111" w:type="dxa"/>
        <w:jc w:val="center"/>
        <w:tblInd w:w="-72" w:type="dxa"/>
        <w:tblLayout w:type="fixed"/>
        <w:tblLook w:val="01E0"/>
      </w:tblPr>
      <w:tblGrid>
        <w:gridCol w:w="720"/>
        <w:gridCol w:w="3150"/>
        <w:gridCol w:w="2547"/>
        <w:gridCol w:w="2694"/>
      </w:tblGrid>
      <w:tr w:rsidR="003836E3" w:rsidRPr="005F3869" w:rsidTr="00D0497E">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3836E3" w:rsidRPr="005F3869" w:rsidRDefault="003836E3" w:rsidP="00D0497E">
            <w:pPr>
              <w:pStyle w:val="BodyText"/>
              <w:ind w:left="113" w:right="113"/>
              <w:jc w:val="center"/>
              <w:rPr>
                <w:rFonts w:ascii="Arial" w:hAnsi="Arial" w:cs="Arial"/>
                <w:b/>
                <w:bCs/>
              </w:rPr>
            </w:pPr>
            <w:r w:rsidRPr="005F3869">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 xml:space="preserve">Период испоруке добара </w:t>
            </w:r>
          </w:p>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3836E3" w:rsidRPr="005F3869" w:rsidRDefault="005F3869" w:rsidP="00D0497E">
            <w:pPr>
              <w:pStyle w:val="BodyText"/>
              <w:jc w:val="center"/>
              <w:rPr>
                <w:rFonts w:ascii="Arial" w:hAnsi="Arial" w:cs="Arial"/>
                <w:b/>
              </w:rPr>
            </w:pPr>
            <w:r w:rsidRPr="005F3869">
              <w:rPr>
                <w:rFonts w:ascii="Arial" w:hAnsi="Arial" w:cs="Arial"/>
                <w:b/>
                <w:sz w:val="22"/>
                <w:szCs w:val="22"/>
              </w:rPr>
              <w:t>Вредност</w:t>
            </w:r>
            <w:r w:rsidR="003836E3" w:rsidRPr="005F3869">
              <w:rPr>
                <w:rFonts w:ascii="Arial" w:hAnsi="Arial" w:cs="Arial"/>
                <w:b/>
                <w:sz w:val="22"/>
                <w:szCs w:val="22"/>
              </w:rPr>
              <w:t xml:space="preserve"> испорученог добра</w:t>
            </w:r>
          </w:p>
          <w:p w:rsidR="003836E3" w:rsidRPr="005F3869" w:rsidRDefault="003836E3" w:rsidP="005F3869">
            <w:pPr>
              <w:pStyle w:val="BodyText"/>
              <w:jc w:val="center"/>
              <w:rPr>
                <w:rFonts w:ascii="Arial" w:hAnsi="Arial" w:cs="Arial"/>
                <w:b/>
                <w:bCs/>
              </w:rPr>
            </w:pPr>
            <w:r w:rsidRPr="005F3869">
              <w:rPr>
                <w:rFonts w:ascii="Arial" w:hAnsi="Arial" w:cs="Arial"/>
                <w:b/>
                <w:sz w:val="22"/>
                <w:szCs w:val="22"/>
              </w:rPr>
              <w:t xml:space="preserve"> (у </w:t>
            </w:r>
            <w:r w:rsidR="005F3869" w:rsidRPr="005F3869">
              <w:rPr>
                <w:rFonts w:ascii="Arial" w:hAnsi="Arial" w:cs="Arial"/>
                <w:b/>
                <w:sz w:val="22"/>
                <w:szCs w:val="22"/>
              </w:rPr>
              <w:t>дин. без пдв-а</w:t>
            </w:r>
            <w:r w:rsidRPr="005F3869">
              <w:rPr>
                <w:rFonts w:ascii="Arial" w:hAnsi="Arial" w:cs="Arial"/>
                <w:b/>
                <w:sz w:val="22"/>
                <w:szCs w:val="22"/>
              </w:rPr>
              <w:t>)</w:t>
            </w:r>
          </w:p>
        </w:tc>
      </w:tr>
      <w:tr w:rsidR="003836E3" w:rsidRPr="005F3869" w:rsidTr="00D0497E">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5F3869">
            <w:pPr>
              <w:pStyle w:val="BodyText"/>
              <w:rPr>
                <w:rFonts w:ascii="Arial" w:hAnsi="Arial" w:cs="Arial"/>
                <w:b/>
                <w:bCs/>
              </w:rPr>
            </w:pPr>
          </w:p>
          <w:p w:rsidR="003836E3" w:rsidRPr="005F3869" w:rsidRDefault="003836E3" w:rsidP="00D0497E">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jc w:val="center"/>
        </w:trPr>
        <w:tc>
          <w:tcPr>
            <w:tcW w:w="72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p w:rsidR="003836E3" w:rsidRPr="005F3869" w:rsidRDefault="003836E3" w:rsidP="005F3869">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r w:rsidR="003836E3" w:rsidRPr="005F3869" w:rsidTr="00D0497E">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3836E3" w:rsidRPr="005F3869" w:rsidRDefault="003836E3" w:rsidP="00D0497E">
            <w:pPr>
              <w:pStyle w:val="BodyText"/>
              <w:jc w:val="center"/>
              <w:rPr>
                <w:rFonts w:ascii="Arial" w:hAnsi="Arial" w:cs="Arial"/>
                <w:b/>
                <w:bCs/>
              </w:rPr>
            </w:pPr>
            <w:r w:rsidRPr="005F3869">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3836E3" w:rsidRPr="005F3869" w:rsidRDefault="003836E3" w:rsidP="00D0497E">
            <w:pPr>
              <w:pStyle w:val="BodyText"/>
              <w:jc w:val="center"/>
              <w:rPr>
                <w:rFonts w:ascii="Arial" w:hAnsi="Arial" w:cs="Arial"/>
                <w:b/>
                <w:bCs/>
              </w:rPr>
            </w:pPr>
          </w:p>
        </w:tc>
      </w:tr>
    </w:tbl>
    <w:p w:rsidR="003836E3" w:rsidRPr="005F3869" w:rsidRDefault="003836E3" w:rsidP="003836E3">
      <w:pPr>
        <w:pStyle w:val="BodyText"/>
        <w:jc w:val="center"/>
        <w:rPr>
          <w:rFonts w:ascii="Arial" w:hAnsi="Arial" w:cs="Arial"/>
          <w:b/>
          <w:bCs/>
          <w:sz w:val="22"/>
          <w:szCs w:val="22"/>
          <w:u w:val="single"/>
        </w:rPr>
      </w:pPr>
    </w:p>
    <w:p w:rsidR="003836E3" w:rsidRPr="005F3869" w:rsidRDefault="005F3869" w:rsidP="003836E3">
      <w:pPr>
        <w:jc w:val="center"/>
        <w:rPr>
          <w:rFonts w:ascii="Arial" w:hAnsi="Arial" w:cs="Arial"/>
          <w:b/>
          <w:bCs/>
          <w:sz w:val="22"/>
          <w:szCs w:val="22"/>
          <w:lang w:val="sr-Cyrl-CS"/>
        </w:rPr>
      </w:pPr>
      <w:r>
        <w:rPr>
          <w:rFonts w:ascii="Arial" w:hAnsi="Arial" w:cs="Arial"/>
          <w:b/>
          <w:bCs/>
          <w:sz w:val="22"/>
          <w:szCs w:val="22"/>
          <w:lang w:val="sr-Cyrl-CS"/>
        </w:rPr>
        <w:t xml:space="preserve">         </w:t>
      </w:r>
      <w:r w:rsidR="003836E3" w:rsidRPr="005F3869">
        <w:rPr>
          <w:rFonts w:ascii="Arial" w:hAnsi="Arial" w:cs="Arial"/>
          <w:b/>
          <w:bCs/>
          <w:sz w:val="22"/>
          <w:szCs w:val="22"/>
          <w:lang w:val="sr-Cyrl-CS"/>
        </w:rPr>
        <w:t>Датум                                       М.П.                               Понуђач</w:t>
      </w:r>
    </w:p>
    <w:p w:rsidR="003836E3" w:rsidRPr="005F3869" w:rsidRDefault="003836E3" w:rsidP="003836E3">
      <w:pPr>
        <w:rPr>
          <w:rFonts w:ascii="Arial" w:hAnsi="Arial" w:cs="Arial"/>
          <w:sz w:val="22"/>
          <w:szCs w:val="22"/>
          <w:lang w:val="sr-Cyrl-CS"/>
        </w:rPr>
      </w:pPr>
      <w:r w:rsidRPr="005F3869">
        <w:rPr>
          <w:rFonts w:ascii="Arial" w:hAnsi="Arial" w:cs="Arial"/>
          <w:sz w:val="22"/>
          <w:szCs w:val="22"/>
          <w:lang w:val="sr-Cyrl-CS"/>
        </w:rPr>
        <w:t xml:space="preserve">                     </w:t>
      </w:r>
      <w:r w:rsidRPr="005F3869">
        <w:rPr>
          <w:rFonts w:ascii="Arial" w:hAnsi="Arial" w:cs="Arial"/>
          <w:sz w:val="22"/>
          <w:szCs w:val="22"/>
        </w:rPr>
        <w:t xml:space="preserve"> ______________                                              </w:t>
      </w:r>
      <w:r w:rsidRPr="005F3869">
        <w:rPr>
          <w:rFonts w:ascii="Arial" w:hAnsi="Arial" w:cs="Arial"/>
          <w:sz w:val="22"/>
          <w:szCs w:val="22"/>
          <w:lang w:val="sr-Cyrl-CS"/>
        </w:rPr>
        <w:t xml:space="preserve">              </w:t>
      </w:r>
      <w:r w:rsidRPr="005F3869">
        <w:rPr>
          <w:rFonts w:ascii="Arial" w:hAnsi="Arial" w:cs="Arial"/>
          <w:sz w:val="22"/>
          <w:szCs w:val="22"/>
        </w:rPr>
        <w:t>_________________</w:t>
      </w:r>
    </w:p>
    <w:p w:rsidR="003836E3" w:rsidRPr="005F3869" w:rsidRDefault="003836E3" w:rsidP="003836E3">
      <w:pPr>
        <w:ind w:left="540" w:firstLine="180"/>
        <w:jc w:val="both"/>
        <w:rPr>
          <w:rFonts w:ascii="Arial" w:hAnsi="Arial" w:cs="Arial"/>
          <w:sz w:val="22"/>
          <w:szCs w:val="22"/>
          <w:lang w:val="sr-Cyrl-CS"/>
        </w:rPr>
      </w:pPr>
    </w:p>
    <w:p w:rsidR="003836E3" w:rsidRPr="005F3869" w:rsidRDefault="003836E3" w:rsidP="003836E3">
      <w:pPr>
        <w:rPr>
          <w:rFonts w:ascii="Arial" w:hAnsi="Arial" w:cs="Arial"/>
          <w:bCs/>
          <w:i/>
          <w:sz w:val="22"/>
          <w:szCs w:val="22"/>
          <w:lang w:val="sr-Cyrl-CS"/>
        </w:rPr>
      </w:pPr>
      <w:r w:rsidRPr="005F3869">
        <w:rPr>
          <w:rFonts w:ascii="Arial" w:hAnsi="Arial" w:cs="Arial"/>
          <w:bCs/>
          <w:i/>
          <w:sz w:val="22"/>
          <w:szCs w:val="22"/>
          <w:lang w:val="sr-Cyrl-CS"/>
        </w:rPr>
        <w:lastRenderedPageBreak/>
        <w:t xml:space="preserve">Напомена: Ископирати у потребном броју примерака </w:t>
      </w:r>
    </w:p>
    <w:p w:rsidR="003836E3" w:rsidRPr="005F3869" w:rsidRDefault="003836E3" w:rsidP="003836E3">
      <w:pPr>
        <w:rPr>
          <w:rFonts w:ascii="Arial" w:hAnsi="Arial" w:cs="Arial"/>
          <w:b/>
          <w:bCs/>
          <w:sz w:val="22"/>
          <w:szCs w:val="22"/>
        </w:rPr>
      </w:pPr>
    </w:p>
    <w:p w:rsidR="003836E3" w:rsidRPr="00B33BFB" w:rsidRDefault="003836E3" w:rsidP="005F3869">
      <w:pPr>
        <w:rPr>
          <w:b/>
          <w:bCs/>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Pr="005F3869">
        <w:rPr>
          <w:rFonts w:ascii="Arial" w:hAnsi="Arial" w:cs="Arial"/>
          <w:b/>
          <w:bCs/>
          <w:sz w:val="22"/>
          <w:szCs w:val="22"/>
          <w:lang w:val="sr-Cyrl-CS"/>
        </w:rPr>
        <w:t>КУПАЦ ДОБАРА:  ____________________________</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СЕДИШТЕ: ___________________________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УЛИЦА И БРОЈ: ________________________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ТЕЛЕФОН: 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МАТИЧНИ БРОЈ: 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ПИБ: _____________________ </w:t>
      </w: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        </w:t>
      </w:r>
    </w:p>
    <w:p w:rsidR="003836E3" w:rsidRPr="005F3869" w:rsidRDefault="003836E3" w:rsidP="003836E3">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sidR="005F3869">
        <w:rPr>
          <w:rFonts w:ascii="Arial" w:hAnsi="Arial" w:cs="Arial"/>
          <w:b/>
          <w:bCs/>
          <w:sz w:val="22"/>
          <w:szCs w:val="22"/>
          <w:lang w:val="sr-Cyrl-CS"/>
        </w:rPr>
        <w:t xml:space="preserve">, </w:t>
      </w:r>
      <w:r w:rsidR="007F7C55">
        <w:rPr>
          <w:rFonts w:ascii="Arial" w:hAnsi="Arial" w:cs="Arial"/>
          <w:b/>
          <w:bCs/>
          <w:sz w:val="22"/>
          <w:szCs w:val="22"/>
          <w:lang w:val="sr-Cyrl-CS"/>
        </w:rPr>
        <w:t>14/15</w:t>
      </w:r>
      <w:r w:rsidR="005F3869">
        <w:rPr>
          <w:rFonts w:ascii="Arial" w:hAnsi="Arial" w:cs="Arial"/>
          <w:b/>
          <w:bCs/>
          <w:sz w:val="22"/>
          <w:szCs w:val="22"/>
          <w:lang w:val="sr-Cyrl-CS"/>
        </w:rPr>
        <w:t xml:space="preserve">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3836E3" w:rsidRPr="005F3869" w:rsidRDefault="003836E3" w:rsidP="003836E3">
      <w:pPr>
        <w:rPr>
          <w:rFonts w:ascii="Arial" w:hAnsi="Arial" w:cs="Arial"/>
          <w:b/>
          <w:bCs/>
          <w:sz w:val="22"/>
          <w:szCs w:val="22"/>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3836E3" w:rsidRPr="005F3869" w:rsidRDefault="003836E3" w:rsidP="003836E3">
      <w:pPr>
        <w:rPr>
          <w:rFonts w:ascii="Arial" w:hAnsi="Arial" w:cs="Arial"/>
          <w:b/>
          <w:bCs/>
          <w:sz w:val="22"/>
          <w:szCs w:val="22"/>
          <w:lang w:val="sr-Cyrl-CS"/>
        </w:rPr>
      </w:pPr>
    </w:p>
    <w:p w:rsidR="003836E3" w:rsidRPr="005F3869" w:rsidRDefault="003836E3" w:rsidP="003836E3">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Којом потврђује да је Продавац:</w:t>
      </w:r>
    </w:p>
    <w:p w:rsidR="003836E3" w:rsidRPr="005F3869" w:rsidRDefault="003836E3" w:rsidP="003836E3">
      <w:pPr>
        <w:pBdr>
          <w:bottom w:val="single" w:sz="12" w:space="1" w:color="auto"/>
        </w:pBdr>
        <w:rPr>
          <w:rFonts w:ascii="Arial" w:hAnsi="Arial" w:cs="Arial"/>
          <w:b/>
          <w:bCs/>
          <w:sz w:val="22"/>
          <w:szCs w:val="22"/>
          <w:lang w:val="sr-Cyrl-CS"/>
        </w:rPr>
      </w:pPr>
    </w:p>
    <w:p w:rsidR="003836E3" w:rsidRPr="005F3869" w:rsidRDefault="003836E3" w:rsidP="003836E3">
      <w:pPr>
        <w:tabs>
          <w:tab w:val="left" w:pos="1227"/>
        </w:tabs>
        <w:rPr>
          <w:rFonts w:ascii="Arial" w:hAnsi="Arial" w:cs="Arial"/>
          <w:bCs/>
          <w:sz w:val="22"/>
          <w:szCs w:val="22"/>
          <w:lang w:val="sr-Cyrl-CS"/>
        </w:rPr>
      </w:pPr>
      <w:r w:rsidRPr="005F3869">
        <w:rPr>
          <w:rFonts w:ascii="Arial" w:hAnsi="Arial" w:cs="Arial"/>
          <w:bCs/>
          <w:sz w:val="22"/>
          <w:szCs w:val="22"/>
          <w:lang w:val="sr-Cyrl-CS"/>
        </w:rPr>
        <w:tab/>
      </w:r>
    </w:p>
    <w:p w:rsidR="003836E3" w:rsidRPr="005F3869" w:rsidRDefault="003836E3" w:rsidP="003836E3">
      <w:pPr>
        <w:tabs>
          <w:tab w:val="center" w:pos="4819"/>
        </w:tabs>
        <w:jc w:val="both"/>
        <w:rPr>
          <w:rFonts w:ascii="Arial" w:hAnsi="Arial" w:cs="Arial"/>
          <w:bCs/>
          <w:sz w:val="22"/>
          <w:szCs w:val="22"/>
        </w:rPr>
      </w:pPr>
      <w:r w:rsidRPr="005F3869">
        <w:rPr>
          <w:rFonts w:ascii="Arial" w:hAnsi="Arial" w:cs="Arial"/>
          <w:bCs/>
          <w:sz w:val="22"/>
          <w:szCs w:val="22"/>
          <w:lang w:val="sr-Cyrl-CS"/>
        </w:rPr>
        <w:t xml:space="preserve">У периоду од__________до___________ (период </w:t>
      </w:r>
      <w:r w:rsidRPr="005F3869">
        <w:rPr>
          <w:rFonts w:ascii="Arial" w:hAnsi="Arial" w:cs="Arial"/>
          <w:sz w:val="22"/>
          <w:szCs w:val="22"/>
        </w:rPr>
        <w:t xml:space="preserve">који није дужи </w:t>
      </w:r>
      <w:r w:rsidRPr="005F3869">
        <w:rPr>
          <w:rFonts w:ascii="Arial" w:hAnsi="Arial" w:cs="Arial"/>
          <w:sz w:val="22"/>
          <w:szCs w:val="22"/>
          <w:lang w:val="sr-Cyrl-CS"/>
        </w:rPr>
        <w:t xml:space="preserve">од </w:t>
      </w:r>
      <w:r w:rsidR="005F3869">
        <w:rPr>
          <w:rFonts w:ascii="Arial" w:hAnsi="Arial" w:cs="Arial"/>
          <w:bCs/>
          <w:sz w:val="22"/>
          <w:szCs w:val="22"/>
          <w:lang w:val="sr-Cyrl-CS"/>
        </w:rPr>
        <w:t>3</w:t>
      </w:r>
      <w:r w:rsidRPr="005F3869">
        <w:rPr>
          <w:rFonts w:ascii="Arial" w:hAnsi="Arial" w:cs="Arial"/>
          <w:bCs/>
          <w:sz w:val="22"/>
          <w:szCs w:val="22"/>
          <w:lang w:val="sr-Cyrl-CS"/>
        </w:rPr>
        <w:t xml:space="preserve"> (</w:t>
      </w:r>
      <w:r w:rsidR="005F3869">
        <w:rPr>
          <w:rFonts w:ascii="Arial" w:hAnsi="Arial" w:cs="Arial"/>
          <w:bCs/>
          <w:sz w:val="22"/>
          <w:szCs w:val="22"/>
          <w:lang w:val="sr-Cyrl-CS"/>
        </w:rPr>
        <w:t>три</w:t>
      </w:r>
      <w:r w:rsidRPr="005F3869">
        <w:rPr>
          <w:rFonts w:ascii="Arial" w:hAnsi="Arial" w:cs="Arial"/>
          <w:bCs/>
          <w:sz w:val="22"/>
          <w:szCs w:val="22"/>
          <w:lang w:val="sr-Cyrl-CS"/>
        </w:rPr>
        <w:t>) годин</w:t>
      </w:r>
      <w:r w:rsidR="005F3869">
        <w:rPr>
          <w:rFonts w:ascii="Arial" w:hAnsi="Arial" w:cs="Arial"/>
          <w:bCs/>
          <w:sz w:val="22"/>
          <w:szCs w:val="22"/>
          <w:lang w:val="sr-Cyrl-CS"/>
        </w:rPr>
        <w:t>е</w:t>
      </w:r>
      <w:r w:rsidRPr="005F3869">
        <w:rPr>
          <w:rFonts w:ascii="Arial" w:hAnsi="Arial" w:cs="Arial"/>
          <w:bCs/>
          <w:sz w:val="22"/>
          <w:szCs w:val="22"/>
          <w:lang w:val="sr-Cyrl-CS"/>
        </w:rPr>
        <w:t xml:space="preserve"> </w:t>
      </w:r>
      <w:r w:rsidRPr="005F3869">
        <w:rPr>
          <w:rFonts w:ascii="Arial" w:hAnsi="Arial" w:cs="Arial"/>
          <w:sz w:val="22"/>
          <w:szCs w:val="22"/>
          <w:lang w:val="sr-Cyrl-CS"/>
        </w:rPr>
        <w:t xml:space="preserve">од дана објављивања позива </w:t>
      </w:r>
      <w:r w:rsidRPr="005F3869">
        <w:rPr>
          <w:rFonts w:ascii="Arial" w:hAnsi="Arial" w:cs="Arial"/>
          <w:bCs/>
          <w:sz w:val="22"/>
          <w:szCs w:val="22"/>
          <w:lang w:val="sr-Cyrl-CS"/>
        </w:rPr>
        <w:t>наручиоцу</w:t>
      </w:r>
      <w:r w:rsidRPr="005F3869">
        <w:rPr>
          <w:rFonts w:ascii="Arial" w:hAnsi="Arial" w:cs="Arial"/>
          <w:bCs/>
          <w:sz w:val="22"/>
          <w:szCs w:val="22"/>
        </w:rPr>
        <w:t>/</w:t>
      </w:r>
      <w:r w:rsidRPr="005F3869">
        <w:rPr>
          <w:rFonts w:ascii="Arial" w:hAnsi="Arial" w:cs="Arial"/>
          <w:bCs/>
          <w:sz w:val="22"/>
          <w:szCs w:val="22"/>
          <w:lang w:val="sr-Cyrl-CS"/>
        </w:rPr>
        <w:t>купцу испоручио добра</w:t>
      </w:r>
      <w:r w:rsidRPr="005F3869">
        <w:rPr>
          <w:rFonts w:ascii="Arial" w:hAnsi="Arial" w:cs="Arial"/>
          <w:bCs/>
          <w:sz w:val="22"/>
          <w:szCs w:val="22"/>
        </w:rPr>
        <w:t xml:space="preserve"> ___________________________________________________________ </w:t>
      </w:r>
      <w:r w:rsidRPr="005F3869">
        <w:rPr>
          <w:rFonts w:ascii="Arial" w:hAnsi="Arial" w:cs="Arial"/>
          <w:bCs/>
          <w:sz w:val="22"/>
          <w:szCs w:val="22"/>
          <w:lang w:val="sr-Cyrl-CS"/>
        </w:rPr>
        <w:t xml:space="preserve">у уговореној </w:t>
      </w:r>
      <w:r w:rsidR="005F3869">
        <w:rPr>
          <w:rFonts w:ascii="Arial" w:hAnsi="Arial" w:cs="Arial"/>
          <w:bCs/>
          <w:sz w:val="22"/>
          <w:szCs w:val="22"/>
          <w:lang w:val="sr-Cyrl-CS"/>
        </w:rPr>
        <w:t>вредности</w:t>
      </w:r>
      <w:r w:rsidRPr="005F3869">
        <w:rPr>
          <w:rFonts w:ascii="Arial" w:hAnsi="Arial" w:cs="Arial"/>
          <w:bCs/>
          <w:sz w:val="22"/>
          <w:szCs w:val="22"/>
          <w:lang w:val="sr-Cyrl-CS"/>
        </w:rPr>
        <w:t xml:space="preserve">. </w:t>
      </w:r>
    </w:p>
    <w:p w:rsidR="003836E3" w:rsidRPr="005F3869" w:rsidRDefault="003836E3" w:rsidP="003836E3">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 xml:space="preserve">(уписати </w:t>
      </w:r>
      <w:r w:rsidR="005F3869">
        <w:rPr>
          <w:rFonts w:ascii="Arial" w:hAnsi="Arial" w:cs="Arial"/>
          <w:bCs/>
          <w:i/>
          <w:sz w:val="22"/>
          <w:szCs w:val="22"/>
          <w:lang w:val="sr-Cyrl-CS"/>
        </w:rPr>
        <w:t>вредност</w:t>
      </w:r>
      <w:r w:rsidRPr="005F3869">
        <w:rPr>
          <w:rFonts w:ascii="Arial" w:hAnsi="Arial" w:cs="Arial"/>
          <w:bCs/>
          <w:i/>
          <w:sz w:val="22"/>
          <w:szCs w:val="22"/>
          <w:lang w:val="sr-Cyrl-CS"/>
        </w:rPr>
        <w:t xml:space="preserve"> и назив  </w:t>
      </w:r>
      <w:r w:rsidR="005F3869">
        <w:rPr>
          <w:rFonts w:ascii="Arial" w:hAnsi="Arial" w:cs="Arial"/>
          <w:bCs/>
          <w:i/>
          <w:sz w:val="22"/>
          <w:szCs w:val="22"/>
          <w:lang w:val="sr-Cyrl-CS"/>
        </w:rPr>
        <w:t>добра</w:t>
      </w:r>
      <w:r w:rsidRPr="005F3869">
        <w:rPr>
          <w:rFonts w:ascii="Arial" w:hAnsi="Arial" w:cs="Arial"/>
          <w:bCs/>
          <w:i/>
          <w:sz w:val="22"/>
          <w:szCs w:val="22"/>
          <w:lang w:val="sr-Cyrl-CS"/>
        </w:rPr>
        <w:t>)</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3836E3" w:rsidRPr="005F3869" w:rsidRDefault="003836E3" w:rsidP="003836E3">
      <w:pPr>
        <w:rPr>
          <w:rFonts w:ascii="Arial" w:hAnsi="Arial" w:cs="Arial"/>
          <w:b/>
          <w:bCs/>
          <w:sz w:val="22"/>
          <w:szCs w:val="22"/>
          <w:lang w:val="sr-Cyrl-CS"/>
        </w:rPr>
      </w:pPr>
    </w:p>
    <w:p w:rsidR="003836E3" w:rsidRPr="005F3869" w:rsidRDefault="003836E3" w:rsidP="003836E3">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009124FC" w:rsidRPr="003836E3">
        <w:rPr>
          <w:rFonts w:ascii="Arial" w:hAnsi="Arial" w:cs="Arial"/>
          <w:sz w:val="22"/>
          <w:szCs w:val="22"/>
        </w:rPr>
        <w:t xml:space="preserve"> </w:t>
      </w:r>
      <w:r w:rsidR="009124FC" w:rsidRPr="00A23B89">
        <w:rPr>
          <w:rFonts w:ascii="Arial" w:hAnsi="Arial" w:cs="Arial"/>
          <w:b/>
          <w:bCs/>
          <w:sz w:val="22"/>
          <w:szCs w:val="22"/>
        </w:rPr>
        <w:t>НАБАВКА ОПРЕМЕ ЗА МИКРОБИОЛОШКА ИСПИТИВАЊА, обликована у две партије</w:t>
      </w:r>
      <w:r w:rsidR="009124FC" w:rsidRPr="00A23B89">
        <w:rPr>
          <w:rFonts w:ascii="Arial" w:hAnsi="Arial" w:cs="Arial"/>
          <w:b/>
          <w:sz w:val="22"/>
          <w:szCs w:val="22"/>
        </w:rPr>
        <w:t>,</w:t>
      </w:r>
      <w:r w:rsidR="009124FC" w:rsidRPr="008C4E76">
        <w:rPr>
          <w:rFonts w:ascii="Arial" w:hAnsi="Arial" w:cs="Arial"/>
          <w:b/>
          <w:sz w:val="22"/>
          <w:szCs w:val="22"/>
        </w:rPr>
        <w:t xml:space="preserve"> </w:t>
      </w:r>
      <w:r w:rsidR="009124FC">
        <w:rPr>
          <w:rFonts w:ascii="Arial" w:hAnsi="Arial" w:cs="Arial"/>
          <w:b/>
          <w:sz w:val="22"/>
          <w:szCs w:val="22"/>
        </w:rPr>
        <w:t xml:space="preserve">за партију_________ (уписати број партије за коју се подноси понуда), </w:t>
      </w:r>
      <w:r w:rsidR="009124FC" w:rsidRPr="00A23B89">
        <w:rPr>
          <w:rFonts w:ascii="Arial" w:hAnsi="Arial" w:cs="Arial"/>
          <w:b/>
          <w:bCs/>
          <w:sz w:val="22"/>
          <w:szCs w:val="22"/>
        </w:rPr>
        <w:t xml:space="preserve">ЈН БР. </w:t>
      </w:r>
      <w:r w:rsidR="009124FC" w:rsidRPr="00A23B89">
        <w:rPr>
          <w:rFonts w:ascii="Arial" w:hAnsi="Arial" w:cs="Arial"/>
          <w:b/>
          <w:sz w:val="22"/>
          <w:szCs w:val="22"/>
        </w:rPr>
        <w:t>МНР 22-I-55/15</w:t>
      </w:r>
      <w:r w:rsidRPr="005F3869">
        <w:rPr>
          <w:rFonts w:ascii="Arial" w:hAnsi="Arial" w:cs="Arial"/>
          <w:b/>
          <w:bCs/>
          <w:sz w:val="22"/>
          <w:szCs w:val="22"/>
          <w:lang w:val="sr-Cyrl-CS"/>
        </w:rPr>
        <w:t>.</w:t>
      </w:r>
    </w:p>
    <w:p w:rsidR="003836E3" w:rsidRPr="005F3869" w:rsidRDefault="003836E3" w:rsidP="003836E3">
      <w:pPr>
        <w:rPr>
          <w:rFonts w:ascii="Arial" w:hAnsi="Arial" w:cs="Arial"/>
          <w:b/>
          <w:bCs/>
          <w:sz w:val="22"/>
          <w:szCs w:val="22"/>
          <w:lang w:val="sr-Cyrl-CS"/>
        </w:rPr>
      </w:pPr>
    </w:p>
    <w:p w:rsidR="003836E3" w:rsidRP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3836E3" w:rsidRDefault="003836E3" w:rsidP="003836E3">
      <w:pPr>
        <w:rPr>
          <w:rFonts w:ascii="Arial" w:hAnsi="Arial" w:cs="Arial"/>
          <w:b/>
          <w:bCs/>
          <w:sz w:val="22"/>
          <w:szCs w:val="22"/>
          <w:lang w:val="sr-Cyrl-CS"/>
        </w:rPr>
      </w:pPr>
    </w:p>
    <w:p w:rsidR="005F3869" w:rsidRPr="005F3869" w:rsidRDefault="005F3869" w:rsidP="003836E3">
      <w:pPr>
        <w:rPr>
          <w:rFonts w:ascii="Arial" w:hAnsi="Arial" w:cs="Arial"/>
          <w:b/>
          <w:bCs/>
          <w:sz w:val="22"/>
          <w:szCs w:val="22"/>
          <w:lang w:val="sr-Cyrl-CS"/>
        </w:rPr>
      </w:pPr>
    </w:p>
    <w:p w:rsidR="005F3869" w:rsidRDefault="003836E3" w:rsidP="003836E3">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5F3869" w:rsidRDefault="005F3869" w:rsidP="003836E3">
      <w:pPr>
        <w:rPr>
          <w:rFonts w:ascii="Arial" w:hAnsi="Arial" w:cs="Arial"/>
          <w:b/>
          <w:bCs/>
          <w:sz w:val="22"/>
          <w:szCs w:val="22"/>
          <w:lang w:val="sr-Cyrl-CS"/>
        </w:rPr>
      </w:pPr>
    </w:p>
    <w:p w:rsidR="005F3869" w:rsidRPr="005F3869" w:rsidRDefault="005F3869" w:rsidP="003836E3">
      <w:pPr>
        <w:rPr>
          <w:rFonts w:ascii="Arial" w:hAnsi="Arial" w:cs="Arial"/>
          <w:b/>
          <w:bCs/>
          <w:sz w:val="22"/>
          <w:szCs w:val="22"/>
          <w:lang w:val="sr-Cyrl-CS"/>
        </w:rPr>
      </w:pPr>
    </w:p>
    <w:p w:rsidR="003836E3" w:rsidRPr="005F3869" w:rsidRDefault="003836E3" w:rsidP="005F3869">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sidR="005F3869">
        <w:rPr>
          <w:rFonts w:ascii="Arial" w:hAnsi="Arial" w:cs="Arial"/>
          <w:b/>
          <w:bCs/>
          <w:sz w:val="22"/>
          <w:szCs w:val="22"/>
          <w:lang w:val="sr-Cyrl-CS"/>
        </w:rPr>
        <w:t xml:space="preserve"> _____________________</w:t>
      </w:r>
    </w:p>
    <w:p w:rsidR="003836E3" w:rsidRPr="005F3869" w:rsidRDefault="003836E3" w:rsidP="003836E3">
      <w:pPr>
        <w:rPr>
          <w:rFonts w:ascii="Arial" w:hAnsi="Arial" w:cs="Arial"/>
          <w:sz w:val="22"/>
          <w:szCs w:val="22"/>
          <w:lang w:val="sr-Cyrl-CS"/>
        </w:rPr>
      </w:pPr>
      <w:r w:rsidRPr="005F3869">
        <w:rPr>
          <w:rFonts w:ascii="Arial" w:hAnsi="Arial" w:cs="Arial"/>
          <w:b/>
          <w:bCs/>
          <w:sz w:val="22"/>
          <w:szCs w:val="22"/>
          <w:lang w:val="sr-Cyrl-CS"/>
        </w:rPr>
        <w:t xml:space="preserve">                                                                       </w:t>
      </w:r>
      <w:r w:rsidR="005F3869">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lastRenderedPageBreak/>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9124FC" w:rsidRPr="003836E3">
        <w:rPr>
          <w:rFonts w:ascii="Arial" w:hAnsi="Arial" w:cs="Arial"/>
          <w:b/>
          <w:sz w:val="22"/>
          <w:szCs w:val="22"/>
        </w:rPr>
        <w:t>-</w:t>
      </w:r>
      <w:r w:rsidR="009124FC" w:rsidRPr="003836E3">
        <w:rPr>
          <w:rFonts w:ascii="Arial" w:hAnsi="Arial" w:cs="Arial"/>
          <w:sz w:val="22"/>
          <w:szCs w:val="22"/>
        </w:rPr>
        <w:t xml:space="preserve"> </w:t>
      </w:r>
      <w:r w:rsidR="009124FC" w:rsidRPr="00A23B89">
        <w:rPr>
          <w:rFonts w:ascii="Arial" w:hAnsi="Arial" w:cs="Arial"/>
          <w:b/>
          <w:bCs/>
          <w:sz w:val="22"/>
          <w:szCs w:val="22"/>
        </w:rPr>
        <w:t>НАБАВКА ОПРЕМЕ ЗА МИКРОБИОЛОШКА ИСПИТИВАЊА, обликована у две партије</w:t>
      </w:r>
      <w:r w:rsidR="009124FC" w:rsidRPr="00A23B89">
        <w:rPr>
          <w:rFonts w:ascii="Arial" w:hAnsi="Arial" w:cs="Arial"/>
          <w:b/>
          <w:sz w:val="22"/>
          <w:szCs w:val="22"/>
        </w:rPr>
        <w:t>,</w:t>
      </w:r>
      <w:r w:rsidR="009124FC" w:rsidRPr="008C4E76">
        <w:rPr>
          <w:rFonts w:ascii="Arial" w:hAnsi="Arial" w:cs="Arial"/>
          <w:b/>
          <w:sz w:val="22"/>
          <w:szCs w:val="22"/>
        </w:rPr>
        <w:t xml:space="preserve"> </w:t>
      </w:r>
      <w:r w:rsidR="009124FC" w:rsidRPr="00A23B89">
        <w:rPr>
          <w:rFonts w:ascii="Arial" w:hAnsi="Arial" w:cs="Arial"/>
          <w:b/>
          <w:bCs/>
          <w:sz w:val="22"/>
          <w:szCs w:val="22"/>
        </w:rPr>
        <w:t xml:space="preserve">ЈН БР. </w:t>
      </w:r>
      <w:r w:rsidR="009124FC" w:rsidRPr="00A23B89">
        <w:rPr>
          <w:rFonts w:ascii="Arial" w:hAnsi="Arial" w:cs="Arial"/>
          <w:b/>
          <w:sz w:val="22"/>
          <w:szCs w:val="22"/>
        </w:rPr>
        <w:t>МНР 22-I-55/15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3A5436">
        <w:rPr>
          <w:rFonts w:ascii="Arial" w:hAnsi="Arial" w:cs="Arial"/>
          <w:color w:val="auto"/>
          <w:sz w:val="22"/>
          <w:szCs w:val="22"/>
        </w:rPr>
        <w:t>22.10.2015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3A5436">
        <w:rPr>
          <w:rFonts w:ascii="Arial" w:hAnsi="Arial" w:cs="Arial"/>
          <w:b/>
          <w:sz w:val="22"/>
          <w:szCs w:val="22"/>
          <w:lang w:val="sr-Cyrl-CS"/>
        </w:rPr>
        <w:t>22.10.2015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5F3869">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5F3869">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9124FC" w:rsidRPr="00A23B89">
        <w:rPr>
          <w:rFonts w:ascii="Arial" w:hAnsi="Arial" w:cs="Arial"/>
          <w:b/>
          <w:bCs/>
          <w:sz w:val="22"/>
          <w:szCs w:val="22"/>
        </w:rPr>
        <w:t>НАБАВКА ОПРЕМЕ ЗА МИКРОБИОЛОШКА ИСПИТИВАЊА, обликована у две партије</w:t>
      </w:r>
      <w:r w:rsidR="009124FC" w:rsidRPr="00A23B89">
        <w:rPr>
          <w:rFonts w:ascii="Arial" w:hAnsi="Arial" w:cs="Arial"/>
          <w:b/>
          <w:sz w:val="22"/>
          <w:szCs w:val="22"/>
        </w:rPr>
        <w:t>,</w:t>
      </w:r>
      <w:r w:rsidR="009124FC" w:rsidRPr="008C4E76">
        <w:rPr>
          <w:rFonts w:ascii="Arial" w:hAnsi="Arial" w:cs="Arial"/>
          <w:b/>
          <w:sz w:val="22"/>
          <w:szCs w:val="22"/>
        </w:rPr>
        <w:t xml:space="preserve"> </w:t>
      </w:r>
      <w:r w:rsidR="009124FC" w:rsidRPr="00A23B89">
        <w:rPr>
          <w:rFonts w:ascii="Arial" w:hAnsi="Arial" w:cs="Arial"/>
          <w:b/>
          <w:bCs/>
          <w:sz w:val="22"/>
          <w:szCs w:val="22"/>
        </w:rPr>
        <w:t xml:space="preserve">ЈН БР. </w:t>
      </w:r>
      <w:r w:rsidR="009124FC" w:rsidRPr="00A23B89">
        <w:rPr>
          <w:rFonts w:ascii="Arial" w:hAnsi="Arial" w:cs="Arial"/>
          <w:b/>
          <w:sz w:val="22"/>
          <w:szCs w:val="22"/>
        </w:rPr>
        <w:t>МНР 22-I-55/15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5B450A" w:rsidRDefault="00B7348A" w:rsidP="007A4A4B">
      <w:pPr>
        <w:jc w:val="both"/>
        <w:rPr>
          <w:rFonts w:ascii="Arial" w:hAnsi="Arial" w:cs="Arial"/>
          <w:i/>
          <w:iCs/>
          <w:color w:val="FF0000"/>
          <w:sz w:val="22"/>
          <w:szCs w:val="22"/>
        </w:rPr>
      </w:pPr>
    </w:p>
    <w:p w:rsidR="00B7348A" w:rsidRPr="00B7348A" w:rsidRDefault="00B7348A"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lastRenderedPageBreak/>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3A5436">
        <w:rPr>
          <w:rFonts w:ascii="Arial" w:hAnsi="Arial" w:cs="Arial"/>
          <w:b/>
          <w:sz w:val="22"/>
          <w:szCs w:val="22"/>
          <w:lang w:val="ru-RU"/>
        </w:rPr>
        <w:t xml:space="preserve">Плаћање треба да буде у две једнаке месечне рате након испоруке и </w:t>
      </w:r>
      <w:r w:rsidR="003A5436" w:rsidRPr="0008621A">
        <w:rPr>
          <w:rFonts w:ascii="Arial" w:hAnsi="Arial" w:cs="Arial"/>
          <w:b/>
          <w:sz w:val="22"/>
          <w:szCs w:val="22"/>
          <w:lang w:eastAsia="sr-Latn-CS"/>
        </w:rPr>
        <w:t>инсталације</w:t>
      </w:r>
      <w:r w:rsidR="003A5436">
        <w:rPr>
          <w:rFonts w:ascii="Arial" w:hAnsi="Arial" w:cs="Arial"/>
          <w:sz w:val="22"/>
          <w:szCs w:val="22"/>
          <w:lang w:eastAsia="sr-Latn-CS"/>
        </w:rPr>
        <w:t xml:space="preserve"> </w:t>
      </w:r>
      <w:r w:rsidR="003A5436" w:rsidRPr="0008621A">
        <w:rPr>
          <w:rFonts w:ascii="Arial" w:hAnsi="Arial" w:cs="Arial"/>
          <w:b/>
          <w:sz w:val="22"/>
          <w:szCs w:val="22"/>
          <w:lang w:eastAsia="sr-Latn-CS"/>
        </w:rPr>
        <w:t>и</w:t>
      </w:r>
      <w:r w:rsidR="003A5436">
        <w:rPr>
          <w:rFonts w:ascii="Arial" w:hAnsi="Arial" w:cs="Arial"/>
          <w:sz w:val="22"/>
          <w:szCs w:val="22"/>
          <w:lang w:eastAsia="sr-Latn-CS"/>
        </w:rPr>
        <w:t xml:space="preserve"> </w:t>
      </w:r>
      <w:r w:rsidR="003A5436">
        <w:rPr>
          <w:rFonts w:ascii="Arial" w:hAnsi="Arial" w:cs="Arial"/>
          <w:b/>
          <w:sz w:val="22"/>
          <w:szCs w:val="22"/>
          <w:lang w:val="ru-RU"/>
        </w:rPr>
        <w:t>то прва рата одмах након испоруке и инсталације, друга рата у року од 30 дана од уплате прве рате. Приликом испоруке сачиниће се</w:t>
      </w:r>
      <w:r w:rsidR="003A5436" w:rsidRPr="00095169">
        <w:rPr>
          <w:rFonts w:ascii="Arial" w:hAnsi="Arial" w:cs="Arial"/>
          <w:sz w:val="22"/>
          <w:szCs w:val="22"/>
          <w:lang w:eastAsia="sr-Latn-CS"/>
        </w:rPr>
        <w:t xml:space="preserve"> Записник о </w:t>
      </w:r>
      <w:r w:rsidR="003A5436">
        <w:rPr>
          <w:rFonts w:ascii="Arial" w:hAnsi="Arial" w:cs="Arial"/>
          <w:sz w:val="22"/>
          <w:szCs w:val="22"/>
          <w:lang w:eastAsia="sr-Latn-CS"/>
        </w:rPr>
        <w:t>пријему</w:t>
      </w:r>
      <w:r w:rsidR="003A5436" w:rsidRPr="00095169">
        <w:rPr>
          <w:rFonts w:ascii="Arial" w:hAnsi="Arial" w:cs="Arial"/>
          <w:sz w:val="22"/>
          <w:szCs w:val="22"/>
          <w:lang w:eastAsia="sr-Latn-CS"/>
        </w:rPr>
        <w:t>.</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B7348A">
              <w:rPr>
                <w:rFonts w:ascii="Arial" w:hAnsi="Arial" w:cs="Arial"/>
                <w:sz w:val="22"/>
                <w:szCs w:val="22"/>
                <w:lang w:eastAsia="sr-Latn-CS"/>
              </w:rPr>
              <w:t>30</w:t>
            </w:r>
            <w:r w:rsidR="00EA57D9" w:rsidRPr="00C97631">
              <w:rPr>
                <w:rFonts w:ascii="Arial" w:hAnsi="Arial" w:cs="Arial"/>
                <w:sz w:val="22"/>
                <w:szCs w:val="22"/>
                <w:lang w:eastAsia="sr-Latn-CS"/>
              </w:rPr>
              <w:t xml:space="preserve"> дана од дана </w:t>
            </w:r>
            <w:r w:rsidR="00B7348A">
              <w:rPr>
                <w:rFonts w:ascii="Arial" w:hAnsi="Arial" w:cs="Arial"/>
                <w:sz w:val="22"/>
                <w:szCs w:val="22"/>
                <w:lang w:eastAsia="sr-Latn-CS"/>
              </w:rPr>
              <w:t>закључења уговора</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B7348A">
              <w:rPr>
                <w:rFonts w:ascii="Arial" w:hAnsi="Arial" w:cs="Arial"/>
                <w:sz w:val="22"/>
                <w:szCs w:val="22"/>
                <w:lang w:val="sr-Cyrl-CS"/>
              </w:rPr>
              <w:t xml:space="preserve"> ул. Булевар деспота Стегана 54</w:t>
            </w:r>
            <w:r w:rsidR="00EA57D9">
              <w:rPr>
                <w:rFonts w:ascii="Arial" w:hAnsi="Arial" w:cs="Arial"/>
                <w:sz w:val="22"/>
                <w:szCs w:val="22"/>
                <w:lang w:val="sr-Cyrl-CS"/>
              </w:rPr>
              <w:t>,</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9124FC">
              <w:rPr>
                <w:rFonts w:ascii="Arial" w:hAnsi="Arial" w:cs="Arial"/>
                <w:sz w:val="22"/>
                <w:szCs w:val="22"/>
              </w:rPr>
              <w:t>, лабораторија на 2. (другом) спрату.</w:t>
            </w:r>
          </w:p>
          <w:p w:rsidR="00B7348A" w:rsidRPr="00B7348A" w:rsidRDefault="00B7348A"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4.</w:t>
            </w:r>
            <w:r>
              <w:rPr>
                <w:rFonts w:ascii="Arial" w:hAnsi="Arial" w:cs="Arial"/>
              </w:rPr>
              <w:t xml:space="preserve">) </w:t>
            </w:r>
            <w:r w:rsidRPr="00B7348A">
              <w:rPr>
                <w:rFonts w:ascii="Arial" w:hAnsi="Arial" w:cs="Arial"/>
                <w:b/>
                <w:sz w:val="22"/>
                <w:szCs w:val="22"/>
              </w:rPr>
              <w:t>Гарантни рок:</w:t>
            </w:r>
            <w:r>
              <w:rPr>
                <w:rFonts w:ascii="Arial" w:hAnsi="Arial" w:cs="Arial"/>
                <w:b/>
                <w:sz w:val="22"/>
                <w:szCs w:val="22"/>
              </w:rPr>
              <w:t xml:space="preserve"> </w:t>
            </w:r>
            <w:r>
              <w:rPr>
                <w:rFonts w:ascii="Arial" w:hAnsi="Arial" w:cs="Arial"/>
                <w:sz w:val="22"/>
                <w:szCs w:val="22"/>
              </w:rPr>
              <w:t xml:space="preserve">минимум </w:t>
            </w:r>
            <w:r w:rsidR="009124FC">
              <w:rPr>
                <w:rFonts w:ascii="Arial" w:hAnsi="Arial" w:cs="Arial"/>
                <w:sz w:val="22"/>
                <w:szCs w:val="22"/>
              </w:rPr>
              <w:t>2</w:t>
            </w:r>
            <w:r>
              <w:rPr>
                <w:rFonts w:ascii="Arial" w:hAnsi="Arial" w:cs="Arial"/>
                <w:sz w:val="22"/>
                <w:szCs w:val="22"/>
              </w:rPr>
              <w:t xml:space="preserve"> (</w:t>
            </w:r>
            <w:r w:rsidR="009124FC">
              <w:rPr>
                <w:rFonts w:ascii="Arial" w:hAnsi="Arial" w:cs="Arial"/>
                <w:sz w:val="22"/>
                <w:szCs w:val="22"/>
              </w:rPr>
              <w:t>две</w:t>
            </w:r>
            <w:r>
              <w:rPr>
                <w:rFonts w:ascii="Arial" w:hAnsi="Arial" w:cs="Arial"/>
                <w:sz w:val="22"/>
                <w:szCs w:val="22"/>
              </w:rPr>
              <w:t>) годин</w:t>
            </w:r>
            <w:r w:rsidR="009124FC">
              <w:rPr>
                <w:rFonts w:ascii="Arial" w:hAnsi="Arial" w:cs="Arial"/>
                <w:sz w:val="22"/>
                <w:szCs w:val="22"/>
              </w:rPr>
              <w:t>е од</w:t>
            </w:r>
            <w:r>
              <w:rPr>
                <w:rFonts w:ascii="Arial" w:hAnsi="Arial" w:cs="Arial"/>
                <w:sz w:val="22"/>
                <w:szCs w:val="22"/>
                <w:lang w:eastAsia="sr-Latn-CS"/>
              </w:rPr>
              <w:t xml:space="preserve"> </w:t>
            </w:r>
            <w:r w:rsidRPr="00095169">
              <w:rPr>
                <w:rFonts w:ascii="Arial" w:hAnsi="Arial" w:cs="Arial"/>
                <w:sz w:val="22"/>
                <w:szCs w:val="22"/>
                <w:lang w:val="sr-Latn-CS" w:eastAsia="sr-Latn-CS"/>
              </w:rPr>
              <w:t xml:space="preserve">дана </w:t>
            </w:r>
            <w:r>
              <w:rPr>
                <w:rFonts w:ascii="Arial" w:hAnsi="Arial" w:cs="Arial"/>
                <w:sz w:val="22"/>
                <w:szCs w:val="22"/>
                <w:lang w:eastAsia="sr-Latn-CS"/>
              </w:rPr>
              <w:t>испоруке и инсталације добра</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 xml:space="preserve">уговорене обавезе. Уз сопствену меницу и менично овлашћење, Понуђач се обавезује да достави потврду о </w:t>
      </w:r>
      <w:r w:rsidRPr="00095169">
        <w:rPr>
          <w:rFonts w:ascii="Arial" w:hAnsi="Arial" w:cs="Arial"/>
          <w:sz w:val="22"/>
          <w:szCs w:val="22"/>
          <w:lang w:val="sr-Cyrl-CS"/>
        </w:rPr>
        <w:lastRenderedPageBreak/>
        <w:t>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D0497E" w:rsidRDefault="00D0497E" w:rsidP="00D0497E">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Pr="00CD1A01" w:rsidRDefault="00CD1A01" w:rsidP="007A4A4B">
      <w:pPr>
        <w:jc w:val="both"/>
        <w:rPr>
          <w:rFonts w:ascii="Arial" w:hAnsi="Arial" w:cs="Arial"/>
          <w:i/>
          <w:iCs/>
          <w:sz w:val="22"/>
          <w:szCs w:val="22"/>
        </w:rPr>
      </w:pPr>
      <w:r w:rsidRPr="00CD1A01">
        <w:rPr>
          <w:rFonts w:ascii="Arial" w:hAnsi="Arial" w:cs="Arial"/>
          <w:i/>
          <w:iCs/>
          <w:sz w:val="22"/>
          <w:szCs w:val="22"/>
        </w:rPr>
        <w:t>Страни понуђачи могу уместо бланко менице као средства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9124FC" w:rsidRPr="00947247">
          <w:rPr>
            <w:rStyle w:val="Hyperlink"/>
            <w:rFonts w:ascii="Arial" w:hAnsi="Arial" w:cs="Arial"/>
            <w:sz w:val="22"/>
            <w:szCs w:val="22"/>
          </w:rPr>
          <w:t>branislava.zlatar@zdravlje.org.rs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9124FC">
        <w:rPr>
          <w:rFonts w:ascii="Arial" w:hAnsi="Arial" w:cs="Arial"/>
          <w:sz w:val="22"/>
          <w:szCs w:val="22"/>
        </w:rPr>
        <w:t>22</w:t>
      </w:r>
      <w:r w:rsidR="00690482" w:rsidRPr="00690482">
        <w:rPr>
          <w:rFonts w:ascii="Arial" w:hAnsi="Arial" w:cs="Arial"/>
          <w:sz w:val="22"/>
          <w:szCs w:val="22"/>
        </w:rPr>
        <w:t>-I-</w:t>
      </w:r>
      <w:r w:rsidR="009124FC">
        <w:rPr>
          <w:rFonts w:ascii="Arial" w:hAnsi="Arial" w:cs="Arial"/>
          <w:sz w:val="22"/>
          <w:szCs w:val="22"/>
        </w:rPr>
        <w:t>55/</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 xml:space="preserve">правноснажну судску одлуку или коначну одлуку другог надлежног органа, која се односи на поступак који је спровео или </w:t>
      </w:r>
      <w:r w:rsidRPr="00095169">
        <w:rPr>
          <w:rFonts w:ascii="Arial" w:hAnsi="Arial" w:cs="Arial"/>
          <w:sz w:val="22"/>
          <w:szCs w:val="22"/>
          <w:lang w:val="sr-Cyrl-CS"/>
        </w:rPr>
        <w:lastRenderedPageBreak/>
        <w:t>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B7348A">
        <w:rPr>
          <w:rFonts w:ascii="Arial" w:hAnsi="Arial" w:cs="Arial"/>
          <w:iCs/>
          <w:sz w:val="22"/>
          <w:szCs w:val="22"/>
        </w:rPr>
        <w:t>дужи гарантни рок</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095169">
        <w:rPr>
          <w:rFonts w:ascii="Arial" w:hAnsi="Arial" w:cs="Arial"/>
          <w:sz w:val="22"/>
          <w:szCs w:val="22"/>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B7348A" w:rsidRDefault="00B7348A" w:rsidP="007A4A4B">
      <w:pPr>
        <w:jc w:val="both"/>
        <w:rPr>
          <w:rFonts w:ascii="Arial" w:hAnsi="Arial" w:cs="Arial"/>
          <w:sz w:val="22"/>
          <w:szCs w:val="22"/>
        </w:rPr>
      </w:pPr>
    </w:p>
    <w:p w:rsidR="00B7348A" w:rsidRPr="00B7348A" w:rsidRDefault="00B7348A"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9124FC" w:rsidRDefault="009124FC" w:rsidP="007A4A4B">
      <w:pPr>
        <w:jc w:val="both"/>
        <w:rPr>
          <w:rFonts w:ascii="Arial" w:hAnsi="Arial" w:cs="Arial"/>
          <w:sz w:val="22"/>
          <w:szCs w:val="22"/>
        </w:rPr>
      </w:pPr>
    </w:p>
    <w:p w:rsidR="009124FC" w:rsidRDefault="009124FC"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w:t>
      </w:r>
      <w:r w:rsidRPr="00B7348A">
        <w:rPr>
          <w:rFonts w:ascii="Arial" w:hAnsi="Arial" w:cs="Arial"/>
          <w:b/>
          <w:sz w:val="22"/>
          <w:szCs w:val="22"/>
          <w:u w:val="single"/>
          <w:lang w:val="ru-RU"/>
        </w:rPr>
        <w:t>. ОБРАЗАЦ ПОНУДЕ</w:t>
      </w:r>
    </w:p>
    <w:p w:rsidR="009124FC" w:rsidRDefault="009124FC" w:rsidP="009124FC">
      <w:pPr>
        <w:jc w:val="center"/>
        <w:rPr>
          <w:rFonts w:ascii="Arial" w:hAnsi="Arial" w:cs="Arial"/>
          <w:b/>
          <w:sz w:val="22"/>
          <w:szCs w:val="22"/>
        </w:rPr>
      </w:pPr>
      <w:r w:rsidRPr="009124FC">
        <w:rPr>
          <w:rFonts w:ascii="Arial" w:hAnsi="Arial" w:cs="Arial"/>
          <w:b/>
          <w:bCs/>
          <w:sz w:val="22"/>
          <w:szCs w:val="22"/>
        </w:rPr>
        <w:t xml:space="preserve">НАБАВКА ОПРЕМЕ ЗА МИКРОБИОЛОШКА ИСПИТИВАЊА, ЈН БР. </w:t>
      </w:r>
      <w:r w:rsidRPr="009124FC">
        <w:rPr>
          <w:rFonts w:ascii="Arial" w:hAnsi="Arial" w:cs="Arial"/>
          <w:b/>
          <w:sz w:val="22"/>
          <w:szCs w:val="22"/>
        </w:rPr>
        <w:t>МНР 22-I-55/15</w:t>
      </w:r>
    </w:p>
    <w:p w:rsidR="009124FC" w:rsidRPr="009124FC" w:rsidRDefault="009124FC" w:rsidP="009124FC">
      <w:pPr>
        <w:jc w:val="center"/>
        <w:rPr>
          <w:rFonts w:ascii="Arial" w:hAnsi="Arial" w:cs="Arial"/>
          <w:b/>
          <w:i/>
          <w:iCs/>
          <w:sz w:val="22"/>
          <w:szCs w:val="22"/>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9124FC" w:rsidRPr="009124FC" w:rsidRDefault="009124FC" w:rsidP="007A4A4B">
      <w:pPr>
        <w:jc w:val="center"/>
        <w:rPr>
          <w:rFonts w:ascii="Arial" w:hAnsi="Arial" w:cs="Arial"/>
          <w:b/>
          <w:sz w:val="22"/>
          <w:szCs w:val="22"/>
        </w:rPr>
      </w:pPr>
    </w:p>
    <w:p w:rsidR="009124FC" w:rsidRPr="00FE37FD" w:rsidRDefault="009124FC" w:rsidP="009124FC">
      <w:pPr>
        <w:pStyle w:val="ListParagraph"/>
        <w:autoSpaceDE w:val="0"/>
        <w:autoSpaceDN w:val="0"/>
        <w:adjustRightInd w:val="0"/>
        <w:spacing w:line="240" w:lineRule="auto"/>
        <w:ind w:left="-284"/>
        <w:jc w:val="center"/>
        <w:rPr>
          <w:rFonts w:ascii="Arial" w:hAnsi="Arial" w:cs="Arial"/>
          <w:b/>
          <w:bCs/>
          <w:sz w:val="22"/>
          <w:szCs w:val="22"/>
          <w:u w:val="single"/>
        </w:rPr>
      </w:pPr>
      <w:r w:rsidRPr="00FE37FD">
        <w:rPr>
          <w:rFonts w:ascii="Arial" w:hAnsi="Arial" w:cs="Arial"/>
          <w:b/>
          <w:bCs/>
          <w:sz w:val="22"/>
          <w:szCs w:val="22"/>
          <w:u w:val="single"/>
        </w:rPr>
        <w:t>Партија 1- сушница, стерилизатор 720 l</w:t>
      </w:r>
    </w:p>
    <w:p w:rsidR="00B7348A" w:rsidRDefault="00B7348A" w:rsidP="007A4A4B">
      <w:pPr>
        <w:jc w:val="center"/>
        <w:rPr>
          <w:rFonts w:ascii="Arial" w:hAnsi="Arial" w:cs="Arial"/>
          <w:b/>
          <w:sz w:val="22"/>
          <w:szCs w:val="22"/>
        </w:rPr>
      </w:pPr>
    </w:p>
    <w:p w:rsidR="00B7348A" w:rsidRPr="009124FC" w:rsidRDefault="00B7348A" w:rsidP="009124FC">
      <w:pPr>
        <w:rPr>
          <w:rFonts w:ascii="Arial" w:hAnsi="Arial" w:cs="Arial"/>
          <w:b/>
          <w:sz w:val="22"/>
          <w:szCs w:val="22"/>
        </w:rPr>
      </w:pPr>
    </w:p>
    <w:tbl>
      <w:tblPr>
        <w:tblW w:w="5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6"/>
        <w:gridCol w:w="7148"/>
      </w:tblGrid>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9124FC" w:rsidP="00EB2A9B">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ЈЕДИНИЧНА</w:t>
            </w:r>
            <w:r w:rsidR="00B7348A">
              <w:rPr>
                <w:rFonts w:ascii="Arial" w:hAnsi="Arial" w:cs="Arial"/>
                <w:b/>
                <w:noProof/>
                <w:color w:val="auto"/>
                <w:sz w:val="20"/>
                <w:szCs w:val="20"/>
                <w:lang w:val="sr-Cyrl-CS"/>
              </w:rPr>
              <w:t xml:space="preserve"> ЦЕНА</w:t>
            </w:r>
            <w:r w:rsidR="00EB2A9B" w:rsidRPr="00EB2A9B">
              <w:rPr>
                <w:rFonts w:ascii="Arial" w:hAnsi="Arial" w:cs="Arial"/>
                <w:b/>
                <w:noProof/>
                <w:color w:val="auto"/>
                <w:sz w:val="20"/>
                <w:szCs w:val="20"/>
                <w:lang w:val="sr-Cyrl-CS"/>
              </w:rPr>
              <w:t xml:space="preserve"> без ПДВ-а</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noProof/>
                <w:color w:val="auto"/>
                <w:sz w:val="20"/>
                <w:szCs w:val="20"/>
                <w:lang w:val="sr-Cyrl-CS"/>
              </w:rPr>
            </w:pPr>
          </w:p>
        </w:tc>
      </w:tr>
      <w:tr w:rsidR="009124FC"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9124FC" w:rsidRPr="00EB2A9B" w:rsidRDefault="009124FC" w:rsidP="009124FC">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ЈЕДИНИЧНА ЦЕНА</w:t>
            </w:r>
            <w:r w:rsidRPr="00EB2A9B">
              <w:rPr>
                <w:rFonts w:ascii="Arial" w:hAnsi="Arial" w:cs="Arial"/>
                <w:b/>
                <w:noProof/>
                <w:color w:val="auto"/>
                <w:sz w:val="20"/>
                <w:szCs w:val="20"/>
                <w:lang w:val="sr-Cyrl-CS"/>
              </w:rPr>
              <w:t xml:space="preserve"> са ПДВ-ом</w:t>
            </w:r>
          </w:p>
        </w:tc>
        <w:tc>
          <w:tcPr>
            <w:tcW w:w="3465" w:type="pct"/>
            <w:tcBorders>
              <w:top w:val="single" w:sz="4" w:space="0" w:color="auto"/>
              <w:left w:val="single" w:sz="4" w:space="0" w:color="auto"/>
              <w:bottom w:val="single" w:sz="4" w:space="0" w:color="auto"/>
              <w:right w:val="single" w:sz="4" w:space="0" w:color="auto"/>
            </w:tcBorders>
            <w:vAlign w:val="center"/>
          </w:tcPr>
          <w:p w:rsidR="009124FC" w:rsidRPr="00EB2A9B" w:rsidRDefault="009124FC" w:rsidP="006650F3">
            <w:pPr>
              <w:pStyle w:val="Heading1"/>
              <w:spacing w:before="0" w:line="240" w:lineRule="auto"/>
              <w:ind w:left="360"/>
              <w:jc w:val="center"/>
              <w:rPr>
                <w:rFonts w:ascii="Arial" w:hAnsi="Arial" w:cs="Arial"/>
                <w:b w:val="0"/>
                <w:noProof/>
                <w:color w:val="auto"/>
                <w:sz w:val="20"/>
                <w:szCs w:val="20"/>
                <w:lang w:val="sr-Cyrl-CS"/>
              </w:rPr>
            </w:pPr>
          </w:p>
        </w:tc>
      </w:tr>
      <w:tr w:rsidR="009124FC"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9124FC" w:rsidRDefault="009124FC" w:rsidP="00EB2A9B">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УКУПНА ЦЕНА</w:t>
            </w:r>
            <w:r w:rsidRPr="00EB2A9B">
              <w:rPr>
                <w:rFonts w:ascii="Arial" w:hAnsi="Arial" w:cs="Arial"/>
                <w:b/>
                <w:noProof/>
                <w:color w:val="auto"/>
                <w:sz w:val="20"/>
                <w:szCs w:val="20"/>
                <w:lang w:val="sr-Cyrl-CS"/>
              </w:rPr>
              <w:t xml:space="preserve"> без ПДВ-а</w:t>
            </w:r>
          </w:p>
          <w:p w:rsidR="009124FC" w:rsidRDefault="009124FC" w:rsidP="00EB2A9B">
            <w:pPr>
              <w:spacing w:line="240" w:lineRule="auto"/>
              <w:ind w:left="360"/>
              <w:rPr>
                <w:rFonts w:ascii="Arial" w:hAnsi="Arial" w:cs="Arial"/>
                <w:b/>
                <w:noProof/>
                <w:color w:val="auto"/>
                <w:sz w:val="20"/>
                <w:szCs w:val="20"/>
                <w:lang w:val="sr-Cyrl-CS"/>
              </w:rPr>
            </w:pPr>
          </w:p>
        </w:tc>
        <w:tc>
          <w:tcPr>
            <w:tcW w:w="3465" w:type="pct"/>
            <w:tcBorders>
              <w:top w:val="single" w:sz="4" w:space="0" w:color="auto"/>
              <w:left w:val="single" w:sz="4" w:space="0" w:color="auto"/>
              <w:bottom w:val="single" w:sz="4" w:space="0" w:color="auto"/>
              <w:right w:val="single" w:sz="4" w:space="0" w:color="auto"/>
            </w:tcBorders>
            <w:vAlign w:val="center"/>
          </w:tcPr>
          <w:p w:rsidR="009124FC" w:rsidRPr="00EB2A9B" w:rsidRDefault="009124FC" w:rsidP="006650F3">
            <w:pPr>
              <w:pStyle w:val="Heading1"/>
              <w:spacing w:before="0" w:line="240" w:lineRule="auto"/>
              <w:ind w:left="360"/>
              <w:jc w:val="center"/>
              <w:rPr>
                <w:rFonts w:ascii="Arial" w:hAnsi="Arial" w:cs="Arial"/>
                <w:b w:val="0"/>
                <w:noProof/>
                <w:color w:val="auto"/>
                <w:sz w:val="20"/>
                <w:szCs w:val="20"/>
                <w:lang w:val="sr-Cyrl-CS"/>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5B450A" w:rsidP="00EB2A9B">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УКУПНА</w:t>
            </w:r>
            <w:r w:rsidR="00B7348A">
              <w:rPr>
                <w:rFonts w:ascii="Arial" w:hAnsi="Arial" w:cs="Arial"/>
                <w:b/>
                <w:noProof/>
                <w:color w:val="auto"/>
                <w:sz w:val="20"/>
                <w:szCs w:val="20"/>
                <w:lang w:val="sr-Cyrl-CS"/>
              </w:rPr>
              <w:t xml:space="preserve"> ЦЕНА</w:t>
            </w:r>
            <w:r w:rsidR="00B7348A" w:rsidRPr="00EB2A9B">
              <w:rPr>
                <w:rFonts w:ascii="Arial" w:hAnsi="Arial" w:cs="Arial"/>
                <w:b/>
                <w:noProof/>
                <w:color w:val="auto"/>
                <w:sz w:val="20"/>
                <w:szCs w:val="20"/>
                <w:lang w:val="sr-Cyrl-CS"/>
              </w:rPr>
              <w:t xml:space="preserve"> </w:t>
            </w:r>
            <w:r w:rsidR="00EB2A9B" w:rsidRPr="00EB2A9B">
              <w:rPr>
                <w:rFonts w:ascii="Arial" w:hAnsi="Arial" w:cs="Arial"/>
                <w:b/>
                <w:noProof/>
                <w:color w:val="auto"/>
                <w:sz w:val="20"/>
                <w:szCs w:val="20"/>
                <w:lang w:val="sr-Cyrl-CS"/>
              </w:rPr>
              <w:t>са ПДВ-ом</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ГАРАНТНИ РОК</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D87CCE" w:rsidRDefault="00D87CCE"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ИСПОРУКЕ</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r w:rsidR="00EB2A9B" w:rsidRPr="00EB2A9B" w:rsidTr="00B7348A">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D87CCE" w:rsidRDefault="00D87CCE" w:rsidP="00EB2A9B">
            <w:pPr>
              <w:spacing w:line="240" w:lineRule="auto"/>
              <w:ind w:left="360"/>
              <w:rPr>
                <w:rFonts w:ascii="Arial" w:hAnsi="Arial" w:cs="Arial"/>
                <w:b/>
                <w:noProof/>
                <w:color w:val="auto"/>
                <w:sz w:val="20"/>
                <w:szCs w:val="20"/>
                <w:lang w:val="sr-Cyrl-CS"/>
              </w:rPr>
            </w:pPr>
          </w:p>
          <w:p w:rsidR="00EB2A9B" w:rsidRPr="00EB2A9B" w:rsidRDefault="00EB2A9B" w:rsidP="00EB2A9B">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ВАЖЕЊА ПОНУДЕ</w:t>
            </w:r>
          </w:p>
        </w:tc>
        <w:tc>
          <w:tcPr>
            <w:tcW w:w="3465" w:type="pct"/>
            <w:tcBorders>
              <w:top w:val="single" w:sz="4" w:space="0" w:color="auto"/>
              <w:left w:val="single" w:sz="4" w:space="0" w:color="auto"/>
              <w:bottom w:val="single" w:sz="4" w:space="0" w:color="auto"/>
              <w:right w:val="single" w:sz="4" w:space="0" w:color="auto"/>
            </w:tcBorders>
            <w:vAlign w:val="center"/>
          </w:tcPr>
          <w:p w:rsidR="00EB2A9B" w:rsidRPr="00EB2A9B" w:rsidRDefault="00EB2A9B" w:rsidP="006650F3">
            <w:pPr>
              <w:pStyle w:val="Heading1"/>
              <w:spacing w:before="0" w:line="240" w:lineRule="auto"/>
              <w:ind w:left="360"/>
              <w:jc w:val="center"/>
              <w:rPr>
                <w:rFonts w:ascii="Arial" w:hAnsi="Arial" w:cs="Arial"/>
                <w:b w:val="0"/>
                <w:color w:val="auto"/>
                <w:sz w:val="20"/>
                <w:szCs w:val="20"/>
              </w:rPr>
            </w:pPr>
          </w:p>
        </w:tc>
      </w:tr>
    </w:tbl>
    <w:p w:rsidR="00D87CCE" w:rsidRDefault="00D87CCE"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9124FC" w:rsidRPr="00BC3BB5" w:rsidRDefault="009124FC" w:rsidP="009124FC">
      <w:pPr>
        <w:autoSpaceDE w:val="0"/>
        <w:autoSpaceDN w:val="0"/>
        <w:adjustRightInd w:val="0"/>
        <w:ind w:left="-426" w:right="-613"/>
        <w:jc w:val="both"/>
        <w:rPr>
          <w:rFonts w:ascii="Arial" w:hAnsi="Arial" w:cs="Arial"/>
          <w:sz w:val="22"/>
          <w:szCs w:val="22"/>
          <w:lang w:val="sr-Cyrl-CS"/>
        </w:rPr>
      </w:pPr>
      <w:r>
        <w:rPr>
          <w:rFonts w:ascii="Arial" w:hAnsi="Arial" w:cs="Arial"/>
          <w:sz w:val="22"/>
          <w:szCs w:val="22"/>
          <w:lang w:val="sr-Cyrl-CS"/>
        </w:rPr>
        <w:t xml:space="preserve">Приликом испоруке обавезно је извршити и инсталацију опреме, </w:t>
      </w:r>
      <w:r w:rsidRPr="002D1229">
        <w:rPr>
          <w:rFonts w:ascii="Arial" w:hAnsi="Arial" w:cs="Arial"/>
          <w:noProof/>
          <w:color w:val="auto"/>
          <w:sz w:val="22"/>
          <w:szCs w:val="22"/>
          <w:lang w:val="sr-Cyrl-CS"/>
        </w:rPr>
        <w:t xml:space="preserve">као и обуку </w:t>
      </w:r>
      <w:r>
        <w:rPr>
          <w:rFonts w:ascii="Arial" w:hAnsi="Arial" w:cs="Arial"/>
          <w:noProof/>
          <w:color w:val="auto"/>
          <w:sz w:val="22"/>
          <w:szCs w:val="22"/>
          <w:lang w:val="sr-Cyrl-CS"/>
        </w:rPr>
        <w:t>корисника</w:t>
      </w:r>
      <w:r w:rsidRPr="002D1229">
        <w:rPr>
          <w:rFonts w:ascii="Arial" w:hAnsi="Arial" w:cs="Arial"/>
          <w:noProof/>
          <w:color w:val="auto"/>
          <w:sz w:val="22"/>
          <w:szCs w:val="22"/>
          <w:lang w:val="sr-Cyrl-CS"/>
        </w:rPr>
        <w:t xml:space="preserve"> за рад </w:t>
      </w:r>
      <w:r>
        <w:rPr>
          <w:rFonts w:ascii="Arial" w:hAnsi="Arial" w:cs="Arial"/>
          <w:noProof/>
          <w:color w:val="auto"/>
          <w:sz w:val="22"/>
          <w:szCs w:val="22"/>
          <w:lang w:val="sr-Cyrl-CS"/>
        </w:rPr>
        <w:t>на истој</w:t>
      </w:r>
      <w:r w:rsidRPr="002D1229">
        <w:rPr>
          <w:rFonts w:ascii="Arial" w:hAnsi="Arial" w:cs="Arial"/>
          <w:noProof/>
          <w:color w:val="auto"/>
          <w:sz w:val="22"/>
          <w:szCs w:val="22"/>
          <w:lang w:val="sr-Cyrl-CS"/>
        </w:rPr>
        <w:t>.</w:t>
      </w:r>
    </w:p>
    <w:p w:rsidR="009124FC" w:rsidRPr="00BC3BB5" w:rsidRDefault="009124FC" w:rsidP="009124FC">
      <w:pPr>
        <w:autoSpaceDE w:val="0"/>
        <w:autoSpaceDN w:val="0"/>
        <w:adjustRightInd w:val="0"/>
        <w:ind w:left="-426"/>
        <w:jc w:val="both"/>
        <w:rPr>
          <w:rFonts w:ascii="Arial" w:hAnsi="Arial" w:cs="Arial"/>
          <w:b/>
          <w:sz w:val="22"/>
          <w:szCs w:val="22"/>
          <w:lang w:val="sr-Cyrl-CS"/>
        </w:rPr>
      </w:pPr>
    </w:p>
    <w:p w:rsidR="009124FC" w:rsidRPr="00FE37FD" w:rsidRDefault="009124FC" w:rsidP="009124FC">
      <w:pPr>
        <w:autoSpaceDE w:val="0"/>
        <w:autoSpaceDN w:val="0"/>
        <w:adjustRightInd w:val="0"/>
        <w:ind w:left="-426" w:right="-613"/>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 лабораторија на 2</w:t>
      </w:r>
      <w:r w:rsidRPr="003F62A4">
        <w:rPr>
          <w:rFonts w:ascii="Arial" w:hAnsi="Arial" w:cs="Arial"/>
          <w:sz w:val="22"/>
          <w:szCs w:val="22"/>
          <w:lang w:eastAsia="sr-Latn-CS"/>
        </w:rPr>
        <w:t>.</w:t>
      </w:r>
      <w:r>
        <w:rPr>
          <w:rFonts w:ascii="Arial" w:hAnsi="Arial" w:cs="Arial"/>
          <w:sz w:val="22"/>
          <w:szCs w:val="22"/>
          <w:lang w:eastAsia="sr-Latn-CS"/>
        </w:rPr>
        <w:t xml:space="preserve"> (другом) спрату.</w:t>
      </w:r>
    </w:p>
    <w:p w:rsidR="009124FC" w:rsidRPr="009124FC" w:rsidRDefault="009124FC" w:rsidP="009124FC">
      <w:pPr>
        <w:autoSpaceDE w:val="0"/>
        <w:autoSpaceDN w:val="0"/>
        <w:adjustRightInd w:val="0"/>
        <w:ind w:right="-613"/>
        <w:jc w:val="both"/>
        <w:rPr>
          <w:rFonts w:ascii="Arial" w:hAnsi="Arial" w:cs="Arial"/>
          <w:bCs/>
          <w:noProof/>
          <w:sz w:val="22"/>
          <w:szCs w:val="22"/>
        </w:rPr>
      </w:pPr>
    </w:p>
    <w:p w:rsidR="009124FC" w:rsidRDefault="009124FC" w:rsidP="009124FC">
      <w:pPr>
        <w:autoSpaceDE w:val="0"/>
        <w:autoSpaceDN w:val="0"/>
        <w:adjustRightInd w:val="0"/>
        <w:ind w:left="-426" w:right="-613"/>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B7348A" w:rsidRPr="00B7348A" w:rsidRDefault="00B7348A"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Pr="00D87CCE" w:rsidRDefault="00B7348A" w:rsidP="00B7348A">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Default="00B7348A" w:rsidP="00B7348A">
      <w:pPr>
        <w:rPr>
          <w:rFonts w:ascii="Arial" w:hAnsi="Arial" w:cs="Arial"/>
          <w:b/>
          <w:sz w:val="22"/>
          <w:szCs w:val="22"/>
          <w:u w:val="single"/>
          <w:lang w:val="sr-Cyrl-CS"/>
        </w:rPr>
      </w:pPr>
    </w:p>
    <w:p w:rsidR="005B450A" w:rsidRDefault="005B450A" w:rsidP="005B450A">
      <w:pPr>
        <w:jc w:val="center"/>
        <w:rPr>
          <w:rFonts w:ascii="Arial" w:hAnsi="Arial" w:cs="Arial"/>
          <w:b/>
          <w:sz w:val="22"/>
          <w:szCs w:val="22"/>
        </w:rPr>
      </w:pPr>
      <w:r>
        <w:rPr>
          <w:rFonts w:ascii="Arial" w:hAnsi="Arial" w:cs="Arial"/>
          <w:b/>
          <w:sz w:val="22"/>
          <w:szCs w:val="22"/>
        </w:rPr>
        <w:t>Понуда број_________од_________ године</w:t>
      </w:r>
    </w:p>
    <w:p w:rsidR="005B450A" w:rsidRPr="009124FC" w:rsidRDefault="005B450A" w:rsidP="005B450A">
      <w:pPr>
        <w:jc w:val="center"/>
        <w:rPr>
          <w:rFonts w:ascii="Arial" w:hAnsi="Arial" w:cs="Arial"/>
          <w:b/>
          <w:sz w:val="22"/>
          <w:szCs w:val="22"/>
        </w:rPr>
      </w:pPr>
    </w:p>
    <w:p w:rsidR="005B450A" w:rsidRPr="00FE37FD" w:rsidRDefault="005B450A" w:rsidP="005B450A">
      <w:pPr>
        <w:pStyle w:val="ListParagraph"/>
        <w:autoSpaceDE w:val="0"/>
        <w:autoSpaceDN w:val="0"/>
        <w:adjustRightInd w:val="0"/>
        <w:spacing w:line="240" w:lineRule="auto"/>
        <w:ind w:left="-284"/>
        <w:jc w:val="center"/>
        <w:rPr>
          <w:rFonts w:ascii="Arial" w:hAnsi="Arial" w:cs="Arial"/>
          <w:b/>
          <w:bCs/>
          <w:sz w:val="22"/>
          <w:szCs w:val="22"/>
          <w:u w:val="single"/>
        </w:rPr>
      </w:pPr>
      <w:r w:rsidRPr="00FE37FD">
        <w:rPr>
          <w:rFonts w:ascii="Arial" w:hAnsi="Arial" w:cs="Arial"/>
          <w:b/>
          <w:bCs/>
          <w:sz w:val="22"/>
          <w:szCs w:val="22"/>
          <w:u w:val="single"/>
        </w:rPr>
        <w:t xml:space="preserve">Партија </w:t>
      </w:r>
      <w:r>
        <w:rPr>
          <w:rFonts w:ascii="Arial" w:hAnsi="Arial" w:cs="Arial"/>
          <w:b/>
          <w:bCs/>
          <w:sz w:val="22"/>
          <w:szCs w:val="22"/>
          <w:u w:val="single"/>
        </w:rPr>
        <w:t>2</w:t>
      </w:r>
      <w:r w:rsidRPr="00FE37FD">
        <w:rPr>
          <w:rFonts w:ascii="Arial" w:hAnsi="Arial" w:cs="Arial"/>
          <w:b/>
          <w:bCs/>
          <w:sz w:val="22"/>
          <w:szCs w:val="22"/>
          <w:u w:val="single"/>
        </w:rPr>
        <w:t xml:space="preserve">- </w:t>
      </w:r>
      <w:r>
        <w:rPr>
          <w:rFonts w:ascii="Arial" w:hAnsi="Arial" w:cs="Arial"/>
          <w:b/>
          <w:bCs/>
          <w:sz w:val="22"/>
          <w:szCs w:val="22"/>
          <w:u w:val="single"/>
        </w:rPr>
        <w:t>Аутоклав 15</w:t>
      </w:r>
      <w:r w:rsidRPr="00FE37FD">
        <w:rPr>
          <w:rFonts w:ascii="Arial" w:hAnsi="Arial" w:cs="Arial"/>
          <w:b/>
          <w:bCs/>
          <w:sz w:val="22"/>
          <w:szCs w:val="22"/>
          <w:u w:val="single"/>
        </w:rPr>
        <w:t>0 l</w:t>
      </w:r>
    </w:p>
    <w:p w:rsidR="005B450A" w:rsidRDefault="005B450A" w:rsidP="005B450A">
      <w:pPr>
        <w:jc w:val="center"/>
        <w:rPr>
          <w:rFonts w:ascii="Arial" w:hAnsi="Arial" w:cs="Arial"/>
          <w:b/>
          <w:sz w:val="22"/>
          <w:szCs w:val="22"/>
        </w:rPr>
      </w:pPr>
    </w:p>
    <w:p w:rsidR="005B450A" w:rsidRPr="009124FC" w:rsidRDefault="005B450A" w:rsidP="005B450A">
      <w:pPr>
        <w:rPr>
          <w:rFonts w:ascii="Arial" w:hAnsi="Arial" w:cs="Arial"/>
          <w:b/>
          <w:sz w:val="22"/>
          <w:szCs w:val="22"/>
        </w:rPr>
      </w:pPr>
    </w:p>
    <w:tbl>
      <w:tblPr>
        <w:tblW w:w="5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6"/>
        <w:gridCol w:w="7148"/>
      </w:tblGrid>
      <w:tr w:rsidR="005B450A" w:rsidRPr="00EB2A9B" w:rsidTr="003A5436">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spacing w:line="240" w:lineRule="auto"/>
              <w:ind w:left="360"/>
              <w:rPr>
                <w:rFonts w:ascii="Arial" w:hAnsi="Arial" w:cs="Arial"/>
                <w:b/>
                <w:noProof/>
                <w:color w:val="auto"/>
                <w:sz w:val="20"/>
                <w:szCs w:val="20"/>
                <w:lang w:val="sr-Cyrl-CS"/>
              </w:rPr>
            </w:pPr>
          </w:p>
          <w:p w:rsidR="005B450A" w:rsidRPr="00EB2A9B" w:rsidRDefault="005B450A" w:rsidP="003A5436">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ПОНУЂЕНА ЦЕНА</w:t>
            </w:r>
            <w:r w:rsidRPr="00EB2A9B">
              <w:rPr>
                <w:rFonts w:ascii="Arial" w:hAnsi="Arial" w:cs="Arial"/>
                <w:b/>
                <w:noProof/>
                <w:color w:val="auto"/>
                <w:sz w:val="20"/>
                <w:szCs w:val="20"/>
                <w:lang w:val="sr-Cyrl-CS"/>
              </w:rPr>
              <w:t xml:space="preserve"> без ПДВ-а</w:t>
            </w:r>
          </w:p>
        </w:tc>
        <w:tc>
          <w:tcPr>
            <w:tcW w:w="346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pStyle w:val="Heading1"/>
              <w:spacing w:before="0" w:line="240" w:lineRule="auto"/>
              <w:ind w:left="360"/>
              <w:jc w:val="center"/>
              <w:rPr>
                <w:rFonts w:ascii="Arial" w:hAnsi="Arial" w:cs="Arial"/>
                <w:b w:val="0"/>
                <w:noProof/>
                <w:color w:val="auto"/>
                <w:sz w:val="20"/>
                <w:szCs w:val="20"/>
                <w:lang w:val="sr-Cyrl-CS"/>
              </w:rPr>
            </w:pPr>
          </w:p>
        </w:tc>
      </w:tr>
      <w:tr w:rsidR="005B450A" w:rsidRPr="00EB2A9B" w:rsidTr="003A5436">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spacing w:line="240" w:lineRule="auto"/>
              <w:ind w:left="360"/>
              <w:rPr>
                <w:rFonts w:ascii="Arial" w:hAnsi="Arial" w:cs="Arial"/>
                <w:b/>
                <w:noProof/>
                <w:color w:val="auto"/>
                <w:sz w:val="20"/>
                <w:szCs w:val="20"/>
                <w:lang w:val="sr-Cyrl-CS"/>
              </w:rPr>
            </w:pPr>
            <w:r>
              <w:rPr>
                <w:rFonts w:ascii="Arial" w:hAnsi="Arial" w:cs="Arial"/>
                <w:b/>
                <w:noProof/>
                <w:color w:val="auto"/>
                <w:sz w:val="20"/>
                <w:szCs w:val="20"/>
                <w:lang w:val="sr-Cyrl-CS"/>
              </w:rPr>
              <w:t>ПОНУЂЕНА ЦЕНА</w:t>
            </w:r>
            <w:r w:rsidRPr="00EB2A9B">
              <w:rPr>
                <w:rFonts w:ascii="Arial" w:hAnsi="Arial" w:cs="Arial"/>
                <w:b/>
                <w:noProof/>
                <w:color w:val="auto"/>
                <w:sz w:val="20"/>
                <w:szCs w:val="20"/>
                <w:lang w:val="sr-Cyrl-CS"/>
              </w:rPr>
              <w:t xml:space="preserve"> са ПДВ-ом</w:t>
            </w:r>
          </w:p>
        </w:tc>
        <w:tc>
          <w:tcPr>
            <w:tcW w:w="346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pStyle w:val="Heading1"/>
              <w:spacing w:before="0" w:line="240" w:lineRule="auto"/>
              <w:ind w:left="360"/>
              <w:jc w:val="center"/>
              <w:rPr>
                <w:rFonts w:ascii="Arial" w:hAnsi="Arial" w:cs="Arial"/>
                <w:b w:val="0"/>
                <w:noProof/>
                <w:color w:val="auto"/>
                <w:sz w:val="20"/>
                <w:szCs w:val="20"/>
                <w:lang w:val="sr-Cyrl-CS"/>
              </w:rPr>
            </w:pPr>
          </w:p>
        </w:tc>
      </w:tr>
      <w:tr w:rsidR="005B450A" w:rsidRPr="00EB2A9B" w:rsidTr="003A5436">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spacing w:line="240" w:lineRule="auto"/>
              <w:ind w:left="360"/>
              <w:rPr>
                <w:rFonts w:ascii="Arial" w:hAnsi="Arial" w:cs="Arial"/>
                <w:b/>
                <w:noProof/>
                <w:color w:val="auto"/>
                <w:sz w:val="20"/>
                <w:szCs w:val="20"/>
                <w:lang w:val="sr-Cyrl-CS"/>
              </w:rPr>
            </w:pPr>
          </w:p>
          <w:p w:rsidR="005B450A" w:rsidRPr="00EB2A9B" w:rsidRDefault="005B450A" w:rsidP="003A5436">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ГАРАНТНИ РОК</w:t>
            </w:r>
          </w:p>
        </w:tc>
        <w:tc>
          <w:tcPr>
            <w:tcW w:w="346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pStyle w:val="Heading1"/>
              <w:spacing w:before="0" w:line="240" w:lineRule="auto"/>
              <w:ind w:left="360"/>
              <w:jc w:val="center"/>
              <w:rPr>
                <w:rFonts w:ascii="Arial" w:hAnsi="Arial" w:cs="Arial"/>
                <w:b w:val="0"/>
                <w:color w:val="auto"/>
                <w:sz w:val="20"/>
                <w:szCs w:val="20"/>
              </w:rPr>
            </w:pPr>
          </w:p>
        </w:tc>
      </w:tr>
      <w:tr w:rsidR="005B450A" w:rsidRPr="00EB2A9B" w:rsidTr="003A5436">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5B450A" w:rsidRDefault="005B450A" w:rsidP="003A5436">
            <w:pPr>
              <w:spacing w:line="240" w:lineRule="auto"/>
              <w:ind w:left="360"/>
              <w:rPr>
                <w:rFonts w:ascii="Arial" w:hAnsi="Arial" w:cs="Arial"/>
                <w:b/>
                <w:noProof/>
                <w:color w:val="auto"/>
                <w:sz w:val="20"/>
                <w:szCs w:val="20"/>
                <w:lang w:val="sr-Cyrl-CS"/>
              </w:rPr>
            </w:pPr>
          </w:p>
          <w:p w:rsidR="005B450A" w:rsidRPr="00EB2A9B" w:rsidRDefault="005B450A" w:rsidP="003A5436">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ИСПОРУКЕ</w:t>
            </w:r>
          </w:p>
        </w:tc>
        <w:tc>
          <w:tcPr>
            <w:tcW w:w="346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pStyle w:val="Heading1"/>
              <w:spacing w:before="0" w:line="240" w:lineRule="auto"/>
              <w:ind w:left="360"/>
              <w:jc w:val="center"/>
              <w:rPr>
                <w:rFonts w:ascii="Arial" w:hAnsi="Arial" w:cs="Arial"/>
                <w:b w:val="0"/>
                <w:color w:val="auto"/>
                <w:sz w:val="20"/>
                <w:szCs w:val="20"/>
              </w:rPr>
            </w:pPr>
          </w:p>
        </w:tc>
      </w:tr>
      <w:tr w:rsidR="005B450A" w:rsidRPr="00EB2A9B" w:rsidTr="003A5436">
        <w:trPr>
          <w:jc w:val="center"/>
        </w:trPr>
        <w:tc>
          <w:tcPr>
            <w:tcW w:w="1535" w:type="pct"/>
            <w:tcBorders>
              <w:top w:val="single" w:sz="4" w:space="0" w:color="auto"/>
              <w:left w:val="single" w:sz="4" w:space="0" w:color="auto"/>
              <w:bottom w:val="single" w:sz="4" w:space="0" w:color="auto"/>
              <w:right w:val="single" w:sz="4" w:space="0" w:color="auto"/>
            </w:tcBorders>
            <w:vAlign w:val="center"/>
          </w:tcPr>
          <w:p w:rsidR="005B450A" w:rsidRDefault="005B450A" w:rsidP="003A5436">
            <w:pPr>
              <w:spacing w:line="240" w:lineRule="auto"/>
              <w:ind w:left="360"/>
              <w:rPr>
                <w:rFonts w:ascii="Arial" w:hAnsi="Arial" w:cs="Arial"/>
                <w:b/>
                <w:noProof/>
                <w:color w:val="auto"/>
                <w:sz w:val="20"/>
                <w:szCs w:val="20"/>
                <w:lang w:val="sr-Cyrl-CS"/>
              </w:rPr>
            </w:pPr>
          </w:p>
          <w:p w:rsidR="005B450A" w:rsidRPr="00EB2A9B" w:rsidRDefault="005B450A" w:rsidP="003A5436">
            <w:pPr>
              <w:spacing w:line="240" w:lineRule="auto"/>
              <w:ind w:left="360"/>
              <w:rPr>
                <w:rFonts w:ascii="Arial" w:hAnsi="Arial" w:cs="Arial"/>
                <w:b/>
                <w:noProof/>
                <w:color w:val="auto"/>
                <w:sz w:val="20"/>
                <w:szCs w:val="20"/>
                <w:lang w:val="sr-Cyrl-CS"/>
              </w:rPr>
            </w:pPr>
            <w:r w:rsidRPr="00EB2A9B">
              <w:rPr>
                <w:rFonts w:ascii="Arial" w:hAnsi="Arial" w:cs="Arial"/>
                <w:b/>
                <w:noProof/>
                <w:color w:val="auto"/>
                <w:sz w:val="20"/>
                <w:szCs w:val="20"/>
                <w:lang w:val="sr-Cyrl-CS"/>
              </w:rPr>
              <w:t>РОК ВАЖЕЊА ПОНУДЕ</w:t>
            </w:r>
          </w:p>
        </w:tc>
        <w:tc>
          <w:tcPr>
            <w:tcW w:w="3465" w:type="pct"/>
            <w:tcBorders>
              <w:top w:val="single" w:sz="4" w:space="0" w:color="auto"/>
              <w:left w:val="single" w:sz="4" w:space="0" w:color="auto"/>
              <w:bottom w:val="single" w:sz="4" w:space="0" w:color="auto"/>
              <w:right w:val="single" w:sz="4" w:space="0" w:color="auto"/>
            </w:tcBorders>
            <w:vAlign w:val="center"/>
          </w:tcPr>
          <w:p w:rsidR="005B450A" w:rsidRPr="00EB2A9B" w:rsidRDefault="005B450A" w:rsidP="003A5436">
            <w:pPr>
              <w:pStyle w:val="Heading1"/>
              <w:spacing w:before="0" w:line="240" w:lineRule="auto"/>
              <w:ind w:left="360"/>
              <w:jc w:val="center"/>
              <w:rPr>
                <w:rFonts w:ascii="Arial" w:hAnsi="Arial" w:cs="Arial"/>
                <w:b w:val="0"/>
                <w:color w:val="auto"/>
                <w:sz w:val="20"/>
                <w:szCs w:val="20"/>
              </w:rPr>
            </w:pPr>
          </w:p>
        </w:tc>
      </w:tr>
    </w:tbl>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Pr="00BC3BB5" w:rsidRDefault="005B450A" w:rsidP="005B450A">
      <w:pPr>
        <w:autoSpaceDE w:val="0"/>
        <w:autoSpaceDN w:val="0"/>
        <w:adjustRightInd w:val="0"/>
        <w:ind w:left="-426" w:right="-613"/>
        <w:jc w:val="both"/>
        <w:rPr>
          <w:rFonts w:ascii="Arial" w:hAnsi="Arial" w:cs="Arial"/>
          <w:sz w:val="22"/>
          <w:szCs w:val="22"/>
          <w:lang w:val="sr-Cyrl-CS"/>
        </w:rPr>
      </w:pPr>
      <w:r>
        <w:rPr>
          <w:rFonts w:ascii="Arial" w:hAnsi="Arial" w:cs="Arial"/>
          <w:sz w:val="22"/>
          <w:szCs w:val="22"/>
          <w:lang w:val="sr-Cyrl-CS"/>
        </w:rPr>
        <w:t xml:space="preserve">Приликом испоруке обавезно је извршити и инсталацију опреме, </w:t>
      </w:r>
      <w:r w:rsidRPr="002D1229">
        <w:rPr>
          <w:rFonts w:ascii="Arial" w:hAnsi="Arial" w:cs="Arial"/>
          <w:noProof/>
          <w:color w:val="auto"/>
          <w:sz w:val="22"/>
          <w:szCs w:val="22"/>
          <w:lang w:val="sr-Cyrl-CS"/>
        </w:rPr>
        <w:t xml:space="preserve">као и обуку </w:t>
      </w:r>
      <w:r>
        <w:rPr>
          <w:rFonts w:ascii="Arial" w:hAnsi="Arial" w:cs="Arial"/>
          <w:noProof/>
          <w:color w:val="auto"/>
          <w:sz w:val="22"/>
          <w:szCs w:val="22"/>
          <w:lang w:val="sr-Cyrl-CS"/>
        </w:rPr>
        <w:t>корисника</w:t>
      </w:r>
      <w:r w:rsidRPr="002D1229">
        <w:rPr>
          <w:rFonts w:ascii="Arial" w:hAnsi="Arial" w:cs="Arial"/>
          <w:noProof/>
          <w:color w:val="auto"/>
          <w:sz w:val="22"/>
          <w:szCs w:val="22"/>
          <w:lang w:val="sr-Cyrl-CS"/>
        </w:rPr>
        <w:t xml:space="preserve"> за рад </w:t>
      </w:r>
      <w:r>
        <w:rPr>
          <w:rFonts w:ascii="Arial" w:hAnsi="Arial" w:cs="Arial"/>
          <w:noProof/>
          <w:color w:val="auto"/>
          <w:sz w:val="22"/>
          <w:szCs w:val="22"/>
          <w:lang w:val="sr-Cyrl-CS"/>
        </w:rPr>
        <w:t>на истој</w:t>
      </w:r>
      <w:r w:rsidRPr="002D1229">
        <w:rPr>
          <w:rFonts w:ascii="Arial" w:hAnsi="Arial" w:cs="Arial"/>
          <w:noProof/>
          <w:color w:val="auto"/>
          <w:sz w:val="22"/>
          <w:szCs w:val="22"/>
          <w:lang w:val="sr-Cyrl-CS"/>
        </w:rPr>
        <w:t>.</w:t>
      </w:r>
    </w:p>
    <w:p w:rsidR="005B450A" w:rsidRPr="00BC3BB5" w:rsidRDefault="005B450A" w:rsidP="005B450A">
      <w:pPr>
        <w:autoSpaceDE w:val="0"/>
        <w:autoSpaceDN w:val="0"/>
        <w:adjustRightInd w:val="0"/>
        <w:ind w:left="-426"/>
        <w:jc w:val="both"/>
        <w:rPr>
          <w:rFonts w:ascii="Arial" w:hAnsi="Arial" w:cs="Arial"/>
          <w:b/>
          <w:sz w:val="22"/>
          <w:szCs w:val="22"/>
          <w:lang w:val="sr-Cyrl-CS"/>
        </w:rPr>
      </w:pPr>
    </w:p>
    <w:p w:rsidR="005B450A" w:rsidRPr="00FE37FD" w:rsidRDefault="005B450A" w:rsidP="005B450A">
      <w:pPr>
        <w:autoSpaceDE w:val="0"/>
        <w:autoSpaceDN w:val="0"/>
        <w:adjustRightInd w:val="0"/>
        <w:ind w:left="-426" w:right="-613"/>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 лабораторија на 2</w:t>
      </w:r>
      <w:r w:rsidRPr="003F62A4">
        <w:rPr>
          <w:rFonts w:ascii="Arial" w:hAnsi="Arial" w:cs="Arial"/>
          <w:sz w:val="22"/>
          <w:szCs w:val="22"/>
          <w:lang w:eastAsia="sr-Latn-CS"/>
        </w:rPr>
        <w:t>.</w:t>
      </w:r>
      <w:r>
        <w:rPr>
          <w:rFonts w:ascii="Arial" w:hAnsi="Arial" w:cs="Arial"/>
          <w:sz w:val="22"/>
          <w:szCs w:val="22"/>
          <w:lang w:eastAsia="sr-Latn-CS"/>
        </w:rPr>
        <w:t xml:space="preserve"> (другом) спрату.</w:t>
      </w:r>
    </w:p>
    <w:p w:rsidR="005B450A" w:rsidRPr="009124FC" w:rsidRDefault="005B450A" w:rsidP="005B450A">
      <w:pPr>
        <w:autoSpaceDE w:val="0"/>
        <w:autoSpaceDN w:val="0"/>
        <w:adjustRightInd w:val="0"/>
        <w:ind w:right="-613"/>
        <w:jc w:val="both"/>
        <w:rPr>
          <w:rFonts w:ascii="Arial" w:hAnsi="Arial" w:cs="Arial"/>
          <w:bCs/>
          <w:noProof/>
          <w:sz w:val="22"/>
          <w:szCs w:val="22"/>
        </w:rPr>
      </w:pPr>
    </w:p>
    <w:p w:rsidR="005B450A" w:rsidRDefault="005B450A" w:rsidP="005B450A">
      <w:pPr>
        <w:autoSpaceDE w:val="0"/>
        <w:autoSpaceDN w:val="0"/>
        <w:adjustRightInd w:val="0"/>
        <w:ind w:left="-426" w:right="-613"/>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w:t>
      </w:r>
      <w:r w:rsidR="00F417EC">
        <w:rPr>
          <w:rFonts w:ascii="Arial" w:hAnsi="Arial" w:cs="Arial"/>
          <w:sz w:val="22"/>
          <w:szCs w:val="22"/>
          <w:lang w:val="sr-Cyrl-CS"/>
        </w:rPr>
        <w:t>квалитативном и квантитативном пријему доб</w:t>
      </w:r>
      <w:r>
        <w:rPr>
          <w:rFonts w:ascii="Arial" w:hAnsi="Arial" w:cs="Arial"/>
          <w:sz w:val="22"/>
          <w:szCs w:val="22"/>
          <w:lang w:val="sr-Cyrl-CS"/>
        </w:rPr>
        <w:t>ра који се испоставља заједно са фактуром и представља основ за плаћање.</w:t>
      </w: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Pr="00B7348A" w:rsidRDefault="005B450A" w:rsidP="005B450A">
      <w:pPr>
        <w:tabs>
          <w:tab w:val="num" w:pos="480"/>
        </w:tabs>
        <w:ind w:right="-472"/>
        <w:jc w:val="both"/>
        <w:rPr>
          <w:rFonts w:ascii="Arial" w:hAnsi="Arial" w:cs="Arial"/>
          <w:sz w:val="16"/>
          <w:szCs w:val="16"/>
        </w:rPr>
      </w:pPr>
    </w:p>
    <w:p w:rsidR="005B450A" w:rsidRPr="007F7C55" w:rsidRDefault="005B450A" w:rsidP="005B450A">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5B450A" w:rsidRDefault="005B450A" w:rsidP="005B450A">
      <w:pPr>
        <w:tabs>
          <w:tab w:val="num" w:pos="480"/>
        </w:tabs>
        <w:ind w:left="-426" w:right="-472"/>
        <w:rPr>
          <w:rFonts w:ascii="Arial" w:hAnsi="Arial" w:cs="Arial"/>
          <w:b/>
          <w:sz w:val="20"/>
          <w:szCs w:val="20"/>
        </w:rPr>
      </w:pPr>
      <w:r w:rsidRPr="007F7C55">
        <w:rPr>
          <w:rFonts w:ascii="Arial" w:hAnsi="Arial" w:cs="Arial"/>
          <w:b/>
          <w:sz w:val="20"/>
          <w:szCs w:val="20"/>
        </w:rPr>
        <w:t xml:space="preserve">                                                                                                       Понуђа</w:t>
      </w:r>
      <w:r>
        <w:rPr>
          <w:rFonts w:ascii="Arial" w:hAnsi="Arial" w:cs="Arial"/>
          <w:b/>
          <w:sz w:val="20"/>
          <w:szCs w:val="20"/>
        </w:rPr>
        <w:t xml:space="preserve">ч </w:t>
      </w:r>
    </w:p>
    <w:p w:rsidR="005B450A" w:rsidRPr="007F7C55" w:rsidRDefault="005B450A" w:rsidP="005B450A">
      <w:pPr>
        <w:tabs>
          <w:tab w:val="num" w:pos="480"/>
        </w:tabs>
        <w:ind w:left="-426" w:right="-472"/>
        <w:rPr>
          <w:rFonts w:ascii="Arial" w:hAnsi="Arial" w:cs="Arial"/>
          <w:b/>
          <w:sz w:val="16"/>
          <w:szCs w:val="16"/>
        </w:rPr>
      </w:pPr>
    </w:p>
    <w:p w:rsidR="005B450A" w:rsidRDefault="005B450A" w:rsidP="005B450A">
      <w:pPr>
        <w:jc w:val="center"/>
        <w:rPr>
          <w:rFonts w:ascii="Arial" w:hAnsi="Arial" w:cs="Arial"/>
          <w:b/>
          <w:sz w:val="22"/>
          <w:szCs w:val="22"/>
          <w:u w:val="single"/>
          <w:lang w:val="sr-Cyrl-CS"/>
        </w:rPr>
      </w:pPr>
    </w:p>
    <w:p w:rsidR="005B450A" w:rsidRDefault="005B450A" w:rsidP="005B450A">
      <w:pPr>
        <w:jc w:val="center"/>
        <w:rPr>
          <w:rFonts w:ascii="Arial" w:hAnsi="Arial" w:cs="Arial"/>
          <w:b/>
          <w:sz w:val="22"/>
          <w:szCs w:val="22"/>
          <w:u w:val="single"/>
          <w:lang w:val="sr-Cyrl-CS"/>
        </w:rPr>
      </w:pPr>
    </w:p>
    <w:p w:rsidR="005B450A" w:rsidRDefault="005B450A" w:rsidP="005B450A">
      <w:pPr>
        <w:jc w:val="center"/>
        <w:rPr>
          <w:rFonts w:ascii="Arial" w:hAnsi="Arial" w:cs="Arial"/>
          <w:b/>
          <w:sz w:val="22"/>
          <w:szCs w:val="22"/>
          <w:u w:val="single"/>
          <w:lang w:val="sr-Cyrl-CS"/>
        </w:rPr>
      </w:pPr>
    </w:p>
    <w:p w:rsidR="005B450A" w:rsidRDefault="005B450A" w:rsidP="005B450A">
      <w:pPr>
        <w:jc w:val="center"/>
        <w:rPr>
          <w:rFonts w:ascii="Arial" w:hAnsi="Arial" w:cs="Arial"/>
          <w:b/>
          <w:sz w:val="22"/>
          <w:szCs w:val="22"/>
          <w:u w:val="single"/>
          <w:lang w:val="sr-Cyrl-CS"/>
        </w:rPr>
      </w:pPr>
    </w:p>
    <w:p w:rsidR="005B450A" w:rsidRPr="00D87CCE" w:rsidRDefault="005B450A" w:rsidP="005B450A">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5B450A" w:rsidRDefault="005B450A"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005B450A">
        <w:rPr>
          <w:rFonts w:ascii="Arial" w:hAnsi="Arial" w:cs="Arial"/>
          <w:b/>
          <w:sz w:val="22"/>
          <w:szCs w:val="22"/>
          <w:u w:val="single"/>
        </w:rPr>
        <w:t>- партија 1</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НР 2</w:t>
      </w:r>
      <w:r w:rsidR="005B450A">
        <w:rPr>
          <w:rFonts w:ascii="Arial" w:hAnsi="Arial" w:cs="Arial"/>
          <w:b/>
          <w:sz w:val="22"/>
          <w:szCs w:val="22"/>
        </w:rPr>
        <w:t>2</w:t>
      </w:r>
      <w:r w:rsidR="00A657C9" w:rsidRPr="000C6ABD">
        <w:rPr>
          <w:rFonts w:ascii="Arial" w:hAnsi="Arial" w:cs="Arial"/>
          <w:b/>
          <w:sz w:val="22"/>
          <w:szCs w:val="22"/>
        </w:rPr>
        <w:t>-I-</w:t>
      </w:r>
      <w:r w:rsidR="005B450A">
        <w:rPr>
          <w:rFonts w:ascii="Arial" w:hAnsi="Arial" w:cs="Arial"/>
          <w:b/>
          <w:sz w:val="22"/>
          <w:szCs w:val="22"/>
        </w:rPr>
        <w:t>55</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F417EC" w:rsidRDefault="007A4A4B" w:rsidP="007A4A4B">
      <w:pPr>
        <w:jc w:val="both"/>
        <w:rPr>
          <w:rFonts w:ascii="Arial" w:hAnsi="Arial" w:cs="Arial"/>
          <w:b/>
          <w:i/>
          <w:i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F417EC" w:rsidRPr="00F417EC">
        <w:rPr>
          <w:rFonts w:ascii="Arial" w:hAnsi="Arial" w:cs="Arial"/>
          <w:b/>
          <w:bCs/>
          <w:sz w:val="22"/>
          <w:szCs w:val="22"/>
        </w:rPr>
        <w:t xml:space="preserve">НАБАВКА ОПРЕМЕ ЗА МИКРОБИОЛОШКА ИСПИТИВАЊА, ЈН БР. </w:t>
      </w:r>
      <w:r w:rsidR="00F417EC" w:rsidRPr="00F417EC">
        <w:rPr>
          <w:rFonts w:ascii="Arial" w:hAnsi="Arial" w:cs="Arial"/>
          <w:b/>
          <w:sz w:val="22"/>
          <w:szCs w:val="22"/>
        </w:rPr>
        <w:t>МНР 22-I-55/15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F417EC">
        <w:rPr>
          <w:rFonts w:ascii="Arial" w:hAnsi="Arial" w:cs="Arial"/>
          <w:sz w:val="22"/>
          <w:szCs w:val="22"/>
          <w:lang w:val="sr-Cyrl-CS"/>
        </w:rPr>
        <w:t xml:space="preserve"> за партију 1 - </w:t>
      </w:r>
      <w:r w:rsidR="00F417EC" w:rsidRPr="00F417EC">
        <w:rPr>
          <w:rFonts w:ascii="Arial" w:hAnsi="Arial" w:cs="Arial"/>
          <w:bCs/>
          <w:sz w:val="22"/>
          <w:szCs w:val="22"/>
        </w:rPr>
        <w:t>сушница, стерилизатор 720 l</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F417EC">
        <w:rPr>
          <w:rFonts w:ascii="Arial" w:hAnsi="Arial" w:cs="Arial"/>
          <w:bCs/>
          <w:noProof/>
          <w:color w:val="auto"/>
          <w:sz w:val="22"/>
          <w:szCs w:val="22"/>
          <w:lang w:val="sr-Cyrl-CS"/>
        </w:rPr>
        <w:t>две сушнице</w:t>
      </w:r>
      <w:r w:rsidR="00B7348A">
        <w:rPr>
          <w:rFonts w:ascii="Arial" w:hAnsi="Arial" w:cs="Arial"/>
          <w:bCs/>
          <w:sz w:val="22"/>
          <w:szCs w:val="22"/>
        </w:rPr>
        <w:t>,</w:t>
      </w:r>
      <w:r w:rsidR="00F417EC">
        <w:rPr>
          <w:rFonts w:ascii="Arial" w:hAnsi="Arial" w:cs="Arial"/>
          <w:bCs/>
          <w:sz w:val="22"/>
          <w:szCs w:val="22"/>
        </w:rPr>
        <w:t xml:space="preserve"> </w:t>
      </w:r>
      <w:r w:rsidR="00F417EC" w:rsidRPr="00F417EC">
        <w:rPr>
          <w:rFonts w:ascii="Arial" w:hAnsi="Arial" w:cs="Arial"/>
          <w:bCs/>
          <w:sz w:val="22"/>
          <w:szCs w:val="22"/>
        </w:rPr>
        <w:t>стерилизатор 720 l</w:t>
      </w:r>
      <w:r w:rsidR="00F417EC">
        <w:rPr>
          <w:rFonts w:ascii="Arial" w:hAnsi="Arial" w:cs="Arial"/>
          <w:bCs/>
          <w:sz w:val="22"/>
          <w:szCs w:val="22"/>
        </w:rPr>
        <w:t xml:space="preserve"> </w:t>
      </w:r>
      <w:r w:rsidR="00D87CCE">
        <w:rPr>
          <w:rFonts w:ascii="Arial" w:hAnsi="Arial" w:cs="Arial"/>
          <w:bCs/>
          <w:sz w:val="22"/>
          <w:szCs w:val="22"/>
        </w:rPr>
        <w:t>(у даљем тексту: добр</w:t>
      </w:r>
      <w:r w:rsidR="00B7348A">
        <w:rPr>
          <w:rFonts w:ascii="Arial" w:hAnsi="Arial" w:cs="Arial"/>
          <w:bCs/>
          <w:sz w:val="22"/>
          <w:szCs w:val="22"/>
        </w:rPr>
        <w:t>о</w:t>
      </w:r>
      <w:r w:rsidR="00D87CCE">
        <w:rPr>
          <w:rFonts w:ascii="Arial" w:hAnsi="Arial" w:cs="Arial"/>
          <w:bCs/>
          <w:sz w:val="22"/>
          <w:szCs w:val="22"/>
        </w:rPr>
        <w:t>),</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 xml:space="preserve">Понуди и </w:t>
      </w:r>
      <w:r w:rsidR="007F7C55">
        <w:rPr>
          <w:rFonts w:ascii="Arial" w:hAnsi="Arial" w:cs="Arial"/>
          <w:sz w:val="22"/>
          <w:szCs w:val="22"/>
          <w:lang w:val="sr-Cyrl-CS"/>
        </w:rPr>
        <w:t>техничкој спецификациј</w:t>
      </w:r>
      <w:r w:rsidR="00F417EC">
        <w:rPr>
          <w:rFonts w:ascii="Arial" w:hAnsi="Arial" w:cs="Arial"/>
          <w:sz w:val="22"/>
          <w:szCs w:val="22"/>
          <w:lang w:val="sr-Cyrl-CS"/>
        </w:rPr>
        <w:t>и која је саставни део Уговора</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 </w:t>
      </w:r>
      <w:r w:rsidR="00CF7E63">
        <w:rPr>
          <w:rFonts w:ascii="Arial" w:hAnsi="Arial" w:cs="Arial"/>
          <w:sz w:val="22"/>
          <w:szCs w:val="22"/>
        </w:rPr>
        <w:t>инсталацију</w:t>
      </w:r>
      <w:r w:rsidR="007F7C55">
        <w:rPr>
          <w:rFonts w:ascii="Arial" w:hAnsi="Arial" w:cs="Arial"/>
          <w:sz w:val="22"/>
          <w:szCs w:val="22"/>
        </w:rPr>
        <w:t>, обуку запослених за коришћење,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D87CCE" w:rsidRPr="00F417EC" w:rsidRDefault="00D87CCE" w:rsidP="007A4A4B">
      <w:pPr>
        <w:jc w:val="both"/>
        <w:rPr>
          <w:rFonts w:ascii="Arial" w:hAnsi="Arial" w:cs="Arial"/>
          <w:sz w:val="22"/>
          <w:szCs w:val="22"/>
        </w:rPr>
      </w:pP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1559C0" w:rsidRPr="00F417EC"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 xml:space="preserve">учи </w:t>
      </w:r>
      <w:r w:rsidR="00D87CCE">
        <w:rPr>
          <w:rFonts w:ascii="Arial" w:eastAsia="Times New Roman" w:hAnsi="Arial" w:cs="Arial"/>
          <w:noProof/>
          <w:color w:val="auto"/>
          <w:kern w:val="0"/>
          <w:sz w:val="22"/>
          <w:szCs w:val="22"/>
          <w:lang w:val="sr-Cyrl-CS" w:eastAsia="en-US"/>
        </w:rPr>
        <w:t xml:space="preserve">и пусти у рад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F417EC">
        <w:rPr>
          <w:rFonts w:ascii="Arial" w:hAnsi="Arial" w:cs="Arial"/>
          <w:sz w:val="22"/>
          <w:szCs w:val="22"/>
          <w:lang w:eastAsia="sr-Latn-CS"/>
        </w:rPr>
        <w:t>, лабораторија на 2. (другом) спрату.</w:t>
      </w:r>
    </w:p>
    <w:p w:rsidR="00A62984" w:rsidRPr="00BC3BB5" w:rsidRDefault="00D87CCE" w:rsidP="00A62984">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7A4A4B" w:rsidRDefault="007A4A4B" w:rsidP="001559C0">
      <w:pPr>
        <w:pStyle w:val="BodyText"/>
        <w:spacing w:after="0"/>
        <w:jc w:val="both"/>
        <w:rPr>
          <w:rFonts w:ascii="Arial" w:hAnsi="Arial" w:cs="Arial"/>
          <w:b/>
          <w:sz w:val="22"/>
          <w:szCs w:val="22"/>
        </w:rPr>
      </w:pPr>
    </w:p>
    <w:p w:rsidR="001559C0" w:rsidRPr="00D87CCE"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D87CCE">
        <w:rPr>
          <w:rFonts w:ascii="Arial" w:hAnsi="Arial" w:cs="Arial"/>
          <w:sz w:val="22"/>
          <w:szCs w:val="22"/>
          <w:lang w:val="sr-Cyrl-CS"/>
        </w:rPr>
        <w:t xml:space="preserve"> и </w:t>
      </w:r>
      <w:r w:rsidR="00CF7E63">
        <w:rPr>
          <w:rFonts w:ascii="Arial" w:hAnsi="Arial" w:cs="Arial"/>
          <w:sz w:val="22"/>
          <w:szCs w:val="22"/>
          <w:lang w:val="sr-Cyrl-CS"/>
        </w:rPr>
        <w:t>инсталације добра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D87CCE" w:rsidRPr="001559C0" w:rsidRDefault="00D87CCE"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F417EC">
        <w:rPr>
          <w:rFonts w:ascii="Arial" w:eastAsiaTheme="minorHAnsi" w:hAnsi="Arial" w:cs="Arial"/>
          <w:kern w:val="0"/>
          <w:sz w:val="22"/>
          <w:szCs w:val="22"/>
          <w:lang w:eastAsia="en-US"/>
        </w:rPr>
        <w:t>техничкој спецификацији</w:t>
      </w:r>
      <w:r w:rsidRPr="003E0822">
        <w:rPr>
          <w:rFonts w:ascii="Arial" w:eastAsiaTheme="minorHAnsi" w:hAnsi="Arial" w:cs="Arial"/>
          <w:kern w:val="0"/>
          <w:sz w:val="22"/>
          <w:szCs w:val="22"/>
          <w:lang w:eastAsia="en-US"/>
        </w:rPr>
        <w:t xml:space="preserve">. </w:t>
      </w:r>
    </w:p>
    <w:p w:rsidR="00D87CCE" w:rsidRPr="008D4EC5" w:rsidRDefault="00D87CCE"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 xml:space="preserve"> Продавац се обавезује да добро инсталира</w:t>
      </w:r>
      <w:r>
        <w:rPr>
          <w:rFonts w:ascii="Arial" w:eastAsiaTheme="minorHAnsi" w:hAnsi="Arial" w:cs="Arial"/>
          <w:kern w:val="0"/>
          <w:sz w:val="22"/>
          <w:szCs w:val="22"/>
          <w:lang w:eastAsia="en-US"/>
        </w:rPr>
        <w:t>, као и да обучи запо</w:t>
      </w:r>
      <w:r w:rsidR="008D4EC5">
        <w:rPr>
          <w:rFonts w:ascii="Arial" w:eastAsiaTheme="minorHAnsi" w:hAnsi="Arial" w:cs="Arial"/>
          <w:kern w:val="0"/>
          <w:sz w:val="22"/>
          <w:szCs w:val="22"/>
          <w:lang w:eastAsia="en-US"/>
        </w:rPr>
        <w:t>слене код Купца да иста користе.</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Pr="003E0822">
        <w:rPr>
          <w:rFonts w:ascii="Arial" w:eastAsiaTheme="minorHAnsi" w:hAnsi="Arial" w:cs="Arial"/>
          <w:kern w:val="0"/>
          <w:sz w:val="22"/>
          <w:szCs w:val="22"/>
          <w:lang w:eastAsia="en-US"/>
        </w:rPr>
        <w:t xml:space="preserve"> се испоручуј</w:t>
      </w:r>
      <w:r w:rsidR="00CF7E63">
        <w:rPr>
          <w:rFonts w:ascii="Arial" w:eastAsiaTheme="minorHAnsi" w:hAnsi="Arial" w:cs="Arial"/>
          <w:kern w:val="0"/>
          <w:sz w:val="22"/>
          <w:szCs w:val="22"/>
          <w:lang w:eastAsia="en-US"/>
        </w:rPr>
        <w:t>е</w:t>
      </w:r>
      <w:r w:rsidRPr="003E0822">
        <w:rPr>
          <w:rFonts w:ascii="Arial" w:eastAsiaTheme="minorHAnsi" w:hAnsi="Arial" w:cs="Arial"/>
          <w:kern w:val="0"/>
          <w:sz w:val="22"/>
          <w:szCs w:val="22"/>
          <w:lang w:eastAsia="en-US"/>
        </w:rPr>
        <w:t xml:space="preserve"> мора бити оригиналн</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и нов</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Гарантни рок за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износи </w:t>
      </w:r>
      <w:r w:rsidRPr="003E0822">
        <w:rPr>
          <w:rFonts w:ascii="Arial" w:eastAsiaTheme="minorHAnsi" w:hAnsi="Arial" w:cs="Arial"/>
          <w:b/>
          <w:bCs/>
          <w:kern w:val="0"/>
          <w:sz w:val="22"/>
          <w:szCs w:val="22"/>
          <w:lang w:eastAsia="en-US"/>
        </w:rPr>
        <w:t xml:space="preserve">______ </w:t>
      </w:r>
      <w:r>
        <w:rPr>
          <w:rFonts w:ascii="Arial" w:eastAsiaTheme="minorHAnsi" w:hAnsi="Arial" w:cs="Arial"/>
          <w:kern w:val="0"/>
          <w:sz w:val="22"/>
          <w:szCs w:val="22"/>
          <w:lang w:eastAsia="en-US"/>
        </w:rPr>
        <w:t>годину/</w:t>
      </w:r>
      <w:r w:rsidRPr="003E0822">
        <w:rPr>
          <w:rFonts w:ascii="Arial" w:eastAsiaTheme="minorHAnsi" w:hAnsi="Arial" w:cs="Arial"/>
          <w:kern w:val="0"/>
          <w:sz w:val="22"/>
          <w:szCs w:val="22"/>
          <w:lang w:eastAsia="en-US"/>
        </w:rPr>
        <w:t>е и важи од дана испоруке</w:t>
      </w:r>
      <w:r w:rsidR="00D87CCE">
        <w:rPr>
          <w:rFonts w:ascii="Arial" w:eastAsiaTheme="minorHAnsi" w:hAnsi="Arial" w:cs="Arial"/>
          <w:kern w:val="0"/>
          <w:sz w:val="22"/>
          <w:szCs w:val="22"/>
          <w:lang w:eastAsia="en-US"/>
        </w:rPr>
        <w:t xml:space="preserve"> и </w:t>
      </w:r>
      <w:r w:rsidR="00CF7E63">
        <w:rPr>
          <w:rFonts w:ascii="Arial" w:eastAsiaTheme="minorHAnsi" w:hAnsi="Arial" w:cs="Arial"/>
          <w:kern w:val="0"/>
          <w:sz w:val="22"/>
          <w:szCs w:val="22"/>
          <w:lang w:eastAsia="en-US"/>
        </w:rPr>
        <w:t>инсталације</w:t>
      </w:r>
      <w:r w:rsidRPr="003E0822">
        <w:rPr>
          <w:rFonts w:ascii="Arial" w:eastAsiaTheme="minorHAnsi" w:hAnsi="Arial" w:cs="Arial"/>
          <w:kern w:val="0"/>
          <w:sz w:val="22"/>
          <w:szCs w:val="22"/>
          <w:lang w:eastAsia="en-US"/>
        </w:rPr>
        <w:t xml:space="preserve">, а у свему у складу са гарантним условима произвођача </w:t>
      </w:r>
      <w:r w:rsidR="00D87CCE">
        <w:rPr>
          <w:rFonts w:ascii="Arial" w:eastAsiaTheme="minorHAnsi" w:hAnsi="Arial" w:cs="Arial"/>
          <w:kern w:val="0"/>
          <w:sz w:val="22"/>
          <w:szCs w:val="22"/>
          <w:lang w:eastAsia="en-US"/>
        </w:rPr>
        <w:t>добара</w:t>
      </w:r>
      <w:r w:rsidRPr="003E0822">
        <w:rPr>
          <w:rFonts w:ascii="Arial" w:eastAsiaTheme="minorHAnsi" w:hAnsi="Arial" w:cs="Arial"/>
          <w:kern w:val="0"/>
          <w:sz w:val="22"/>
          <w:szCs w:val="22"/>
          <w:lang w:eastAsia="en-US"/>
        </w:rPr>
        <w:t xml:space="preserve">.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Продавац се обавезује да уз испоручен</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00D87CCE">
        <w:rPr>
          <w:rFonts w:ascii="Arial" w:eastAsiaTheme="minorHAnsi" w:hAnsi="Arial" w:cs="Arial"/>
          <w:kern w:val="0"/>
          <w:sz w:val="22"/>
          <w:szCs w:val="22"/>
          <w:lang w:eastAsia="en-US"/>
        </w:rPr>
        <w:t>-</w:t>
      </w:r>
      <w:r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w:t>
      </w:r>
      <w:r w:rsidR="00CF7E63">
        <w:rPr>
          <w:rFonts w:ascii="Arial" w:eastAsiaTheme="minorHAnsi" w:hAnsi="Arial" w:cs="Arial"/>
          <w:kern w:val="0"/>
          <w:sz w:val="22"/>
          <w:szCs w:val="22"/>
          <w:lang w:eastAsia="en-US"/>
        </w:rPr>
        <w:t>ј</w:t>
      </w:r>
      <w:r w:rsidRPr="003E0822">
        <w:rPr>
          <w:rFonts w:ascii="Arial" w:eastAsiaTheme="minorHAnsi" w:hAnsi="Arial" w:cs="Arial"/>
          <w:kern w:val="0"/>
          <w:sz w:val="22"/>
          <w:szCs w:val="22"/>
          <w:lang w:eastAsia="en-US"/>
        </w:rPr>
        <w:t xml:space="preserve">ски број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на који се гарантни лист односи;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који представља почетак важења гарантног рока; </w:t>
      </w:r>
    </w:p>
    <w:p w:rsidR="007F7C55" w:rsidRPr="00D87CCE"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D87CCE">
        <w:rPr>
          <w:rFonts w:ascii="Arial" w:eastAsiaTheme="minorHAnsi" w:hAnsi="Arial" w:cs="Arial"/>
          <w:kern w:val="0"/>
          <w:sz w:val="22"/>
          <w:szCs w:val="22"/>
          <w:lang w:eastAsia="en-US"/>
        </w:rPr>
        <w:t>адресу/е сервиса и ко</w:t>
      </w:r>
      <w:r w:rsidR="00D87CCE">
        <w:rPr>
          <w:rFonts w:ascii="Arial" w:eastAsiaTheme="minorHAnsi" w:hAnsi="Arial" w:cs="Arial"/>
          <w:kern w:val="0"/>
          <w:sz w:val="22"/>
          <w:szCs w:val="22"/>
          <w:lang w:eastAsia="en-US"/>
        </w:rPr>
        <w:t>нтакт телефон за пријаву квара.</w:t>
      </w:r>
    </w:p>
    <w:p w:rsidR="00D87CCE" w:rsidRPr="00D87CCE" w:rsidRDefault="00D87CCE" w:rsidP="00CF7E63">
      <w:pPr>
        <w:pStyle w:val="ListParagraph"/>
        <w:suppressAutoHyphens w:val="0"/>
        <w:autoSpaceDE w:val="0"/>
        <w:autoSpaceDN w:val="0"/>
        <w:adjustRightInd w:val="0"/>
        <w:spacing w:after="9" w:line="240" w:lineRule="auto"/>
        <w:ind w:left="480"/>
        <w:jc w:val="both"/>
        <w:rPr>
          <w:rFonts w:ascii="Arial" w:eastAsiaTheme="minorHAnsi" w:hAnsi="Arial" w:cs="Arial"/>
          <w:kern w:val="0"/>
          <w:sz w:val="22"/>
          <w:szCs w:val="22"/>
          <w:lang w:eastAsia="en-US"/>
        </w:rPr>
      </w:pP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Pr="00D87CCE" w:rsidRDefault="00A657C9" w:rsidP="00D87CCE">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1559C0" w:rsidRDefault="008D4EC5" w:rsidP="008D4EC5">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D87CCE"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D87CCE" w:rsidRDefault="00D87CCE"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Default="007A4A4B" w:rsidP="00C35623">
      <w:pPr>
        <w:pStyle w:val="BodyText"/>
        <w:spacing w:after="0"/>
        <w:jc w:val="both"/>
        <w:rPr>
          <w:rFonts w:ascii="Arial" w:hAnsi="Arial" w:cs="Arial"/>
          <w:color w:val="auto"/>
          <w:sz w:val="22"/>
          <w:szCs w:val="22"/>
        </w:rPr>
      </w:pPr>
      <w:r w:rsidRPr="00095169">
        <w:rPr>
          <w:rFonts w:ascii="Arial" w:hAnsi="Arial" w:cs="Arial"/>
          <w:color w:val="auto"/>
          <w:sz w:val="22"/>
          <w:szCs w:val="22"/>
        </w:rPr>
        <w:t xml:space="preserve">                                 </w:t>
      </w:r>
    </w:p>
    <w:p w:rsidR="00CF7E63" w:rsidRDefault="00CF7E63" w:rsidP="00C35623">
      <w:pPr>
        <w:pStyle w:val="BodyText"/>
        <w:spacing w:after="0"/>
        <w:jc w:val="both"/>
        <w:rPr>
          <w:rFonts w:ascii="Arial" w:hAnsi="Arial" w:cs="Arial"/>
          <w:color w:val="auto"/>
          <w:sz w:val="22"/>
          <w:szCs w:val="22"/>
        </w:rPr>
      </w:pPr>
    </w:p>
    <w:p w:rsidR="00CF7E63" w:rsidRPr="00CF7E63" w:rsidRDefault="00CF7E63" w:rsidP="00C35623">
      <w:pPr>
        <w:pStyle w:val="BodyText"/>
        <w:spacing w:after="0"/>
        <w:jc w:val="both"/>
        <w:rPr>
          <w:rFonts w:ascii="Arial" w:hAnsi="Arial" w:cs="Arial"/>
          <w:b/>
          <w:bCs/>
          <w:sz w:val="22"/>
          <w:szCs w:val="22"/>
        </w:rPr>
      </w:pP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Pr="00653D66" w:rsidRDefault="008D4EC5" w:rsidP="008D4EC5">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Pr>
          <w:rFonts w:ascii="Arial" w:hAnsi="Arial" w:cs="Arial"/>
          <w:b/>
          <w:sz w:val="22"/>
          <w:szCs w:val="22"/>
          <w:u w:val="single"/>
        </w:rPr>
        <w:t>- партија 2</w:t>
      </w:r>
      <w:r w:rsidRPr="00095169">
        <w:rPr>
          <w:rFonts w:ascii="Arial" w:hAnsi="Arial" w:cs="Arial"/>
          <w:b/>
          <w:sz w:val="22"/>
          <w:szCs w:val="22"/>
          <w:u w:val="single"/>
        </w:rPr>
        <w:t xml:space="preserve"> </w:t>
      </w:r>
    </w:p>
    <w:p w:rsidR="008D4EC5" w:rsidRPr="00C35623" w:rsidRDefault="008D4EC5" w:rsidP="008D4EC5">
      <w:pPr>
        <w:jc w:val="center"/>
        <w:rPr>
          <w:rFonts w:ascii="Arial" w:hAnsi="Arial" w:cs="Arial"/>
          <w:b/>
          <w:bCs/>
          <w:i/>
          <w:iCs/>
          <w:sz w:val="16"/>
          <w:szCs w:val="16"/>
        </w:rPr>
      </w:pPr>
    </w:p>
    <w:p w:rsidR="008D4EC5" w:rsidRPr="00095169" w:rsidRDefault="008D4EC5" w:rsidP="008D4EC5">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8D4EC5" w:rsidRPr="00C35623" w:rsidRDefault="008D4EC5" w:rsidP="008D4EC5">
      <w:pPr>
        <w:rPr>
          <w:rFonts w:ascii="Arial" w:hAnsi="Arial" w:cs="Arial"/>
          <w:i/>
          <w:iCs/>
          <w:sz w:val="16"/>
          <w:szCs w:val="16"/>
        </w:rPr>
      </w:pPr>
    </w:p>
    <w:p w:rsidR="008D4EC5" w:rsidRPr="00095169" w:rsidRDefault="008D4EC5" w:rsidP="008D4EC5">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8D4EC5" w:rsidRPr="00095169" w:rsidRDefault="008D4EC5" w:rsidP="008D4EC5">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8D4EC5" w:rsidRPr="00095169" w:rsidRDefault="008D4EC5" w:rsidP="008D4EC5">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8D4EC5" w:rsidRPr="00095169" w:rsidRDefault="008D4EC5" w:rsidP="008D4EC5">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8D4EC5" w:rsidRPr="00095169" w:rsidRDefault="008D4EC5" w:rsidP="008D4EC5">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8D4EC5" w:rsidRPr="00C35623" w:rsidRDefault="008D4EC5" w:rsidP="008D4EC5">
      <w:pPr>
        <w:rPr>
          <w:rFonts w:ascii="Arial" w:hAnsi="Arial" w:cs="Arial"/>
          <w:iCs/>
          <w:sz w:val="16"/>
          <w:szCs w:val="16"/>
        </w:rPr>
      </w:pPr>
    </w:p>
    <w:p w:rsidR="008D4EC5" w:rsidRPr="00095169" w:rsidRDefault="008D4EC5" w:rsidP="008D4EC5">
      <w:pPr>
        <w:rPr>
          <w:rFonts w:ascii="Arial" w:hAnsi="Arial" w:cs="Arial"/>
          <w:i/>
          <w:iCs/>
          <w:sz w:val="22"/>
          <w:szCs w:val="22"/>
        </w:rPr>
      </w:pPr>
      <w:r w:rsidRPr="00095169">
        <w:rPr>
          <w:rFonts w:ascii="Arial" w:hAnsi="Arial" w:cs="Arial"/>
          <w:i/>
          <w:iCs/>
          <w:sz w:val="22"/>
          <w:szCs w:val="22"/>
        </w:rPr>
        <w:t>и</w:t>
      </w:r>
    </w:p>
    <w:p w:rsidR="008D4EC5" w:rsidRPr="00095169" w:rsidRDefault="008D4EC5" w:rsidP="008D4EC5">
      <w:pPr>
        <w:rPr>
          <w:rFonts w:ascii="Arial" w:hAnsi="Arial" w:cs="Arial"/>
          <w:i/>
          <w:iCs/>
          <w:sz w:val="22"/>
          <w:szCs w:val="22"/>
        </w:rPr>
      </w:pPr>
      <w:r w:rsidRPr="00095169">
        <w:rPr>
          <w:rFonts w:ascii="Arial" w:hAnsi="Arial" w:cs="Arial"/>
          <w:i/>
          <w:iCs/>
          <w:sz w:val="22"/>
          <w:szCs w:val="22"/>
        </w:rPr>
        <w:t>................................................................................................</w:t>
      </w:r>
    </w:p>
    <w:p w:rsidR="008D4EC5" w:rsidRPr="00095169" w:rsidRDefault="008D4EC5" w:rsidP="008D4EC5">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8D4EC5" w:rsidRPr="00095169" w:rsidRDefault="008D4EC5" w:rsidP="008D4EC5">
      <w:pPr>
        <w:rPr>
          <w:rFonts w:ascii="Arial" w:hAnsi="Arial" w:cs="Arial"/>
          <w:i/>
          <w:iCs/>
          <w:sz w:val="22"/>
          <w:szCs w:val="22"/>
        </w:rPr>
      </w:pPr>
      <w:r w:rsidRPr="00095169">
        <w:rPr>
          <w:rFonts w:ascii="Arial" w:hAnsi="Arial" w:cs="Arial"/>
          <w:i/>
          <w:iCs/>
          <w:sz w:val="22"/>
          <w:szCs w:val="22"/>
        </w:rPr>
        <w:t>Број рачуна: ............................................ Назив банке:......................................,</w:t>
      </w:r>
    </w:p>
    <w:p w:rsidR="008D4EC5" w:rsidRPr="00095169" w:rsidRDefault="008D4EC5" w:rsidP="008D4EC5">
      <w:pPr>
        <w:rPr>
          <w:rFonts w:ascii="Arial" w:hAnsi="Arial" w:cs="Arial"/>
          <w:i/>
          <w:iCs/>
          <w:sz w:val="22"/>
          <w:szCs w:val="22"/>
        </w:rPr>
      </w:pPr>
      <w:r w:rsidRPr="00095169">
        <w:rPr>
          <w:rFonts w:ascii="Arial" w:hAnsi="Arial" w:cs="Arial"/>
          <w:i/>
          <w:iCs/>
          <w:sz w:val="22"/>
          <w:szCs w:val="22"/>
        </w:rPr>
        <w:t xml:space="preserve">кога заступа................................................................... </w:t>
      </w:r>
    </w:p>
    <w:p w:rsidR="008D4EC5" w:rsidRPr="00095169" w:rsidRDefault="008D4EC5" w:rsidP="008D4EC5">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8D4EC5" w:rsidRPr="00C35623" w:rsidRDefault="008D4EC5" w:rsidP="008D4EC5">
      <w:pPr>
        <w:rPr>
          <w:rFonts w:ascii="Arial" w:hAnsi="Arial" w:cs="Arial"/>
          <w:i/>
          <w:iCs/>
          <w:sz w:val="16"/>
          <w:szCs w:val="16"/>
        </w:rPr>
      </w:pPr>
    </w:p>
    <w:p w:rsidR="008D4EC5" w:rsidRPr="00095169" w:rsidRDefault="008D4EC5" w:rsidP="008D4EC5">
      <w:pPr>
        <w:rPr>
          <w:rFonts w:ascii="Arial" w:hAnsi="Arial" w:cs="Arial"/>
          <w:i/>
          <w:iCs/>
          <w:sz w:val="22"/>
          <w:szCs w:val="22"/>
        </w:rPr>
      </w:pPr>
      <w:r w:rsidRPr="00095169">
        <w:rPr>
          <w:rFonts w:ascii="Arial" w:hAnsi="Arial" w:cs="Arial"/>
          <w:i/>
          <w:iCs/>
          <w:sz w:val="22"/>
          <w:szCs w:val="22"/>
        </w:rPr>
        <w:t>Основ уговора:</w:t>
      </w:r>
    </w:p>
    <w:p w:rsidR="008D4EC5" w:rsidRDefault="008D4EC5" w:rsidP="008D4EC5">
      <w:pPr>
        <w:rPr>
          <w:rFonts w:ascii="Arial" w:hAnsi="Arial" w:cs="Arial"/>
          <w:b/>
          <w:sz w:val="22"/>
          <w:szCs w:val="22"/>
        </w:rPr>
      </w:pPr>
      <w:r>
        <w:rPr>
          <w:rFonts w:ascii="Arial" w:hAnsi="Arial" w:cs="Arial"/>
          <w:b/>
          <w:sz w:val="22"/>
          <w:szCs w:val="22"/>
        </w:rPr>
        <w:t>МНР 22</w:t>
      </w:r>
      <w:r w:rsidRPr="000C6ABD">
        <w:rPr>
          <w:rFonts w:ascii="Arial" w:hAnsi="Arial" w:cs="Arial"/>
          <w:b/>
          <w:sz w:val="22"/>
          <w:szCs w:val="22"/>
        </w:rPr>
        <w:t>-I-</w:t>
      </w:r>
      <w:r>
        <w:rPr>
          <w:rFonts w:ascii="Arial" w:hAnsi="Arial" w:cs="Arial"/>
          <w:b/>
          <w:sz w:val="22"/>
          <w:szCs w:val="22"/>
        </w:rPr>
        <w:t>55</w:t>
      </w:r>
      <w:r w:rsidRPr="000C6ABD">
        <w:rPr>
          <w:rFonts w:ascii="Arial" w:hAnsi="Arial" w:cs="Arial"/>
          <w:b/>
          <w:sz w:val="22"/>
          <w:szCs w:val="22"/>
        </w:rPr>
        <w:t>/15</w:t>
      </w:r>
    </w:p>
    <w:p w:rsidR="008D4EC5" w:rsidRPr="00095169" w:rsidRDefault="008D4EC5" w:rsidP="008D4EC5">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8D4EC5" w:rsidRPr="00095169" w:rsidRDefault="008D4EC5" w:rsidP="008D4EC5">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8D4EC5" w:rsidRPr="00C35623" w:rsidRDefault="008D4EC5" w:rsidP="008D4EC5">
      <w:pPr>
        <w:tabs>
          <w:tab w:val="left" w:pos="1418"/>
        </w:tabs>
        <w:autoSpaceDE w:val="0"/>
        <w:autoSpaceDN w:val="0"/>
        <w:adjustRightInd w:val="0"/>
        <w:jc w:val="both"/>
        <w:rPr>
          <w:rFonts w:ascii="Arial" w:hAnsi="Arial" w:cs="Arial"/>
          <w:b/>
          <w:sz w:val="16"/>
          <w:szCs w:val="16"/>
        </w:rPr>
      </w:pPr>
    </w:p>
    <w:p w:rsidR="008D4EC5" w:rsidRPr="00C35623" w:rsidRDefault="008D4EC5" w:rsidP="008D4EC5">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8D4EC5" w:rsidRPr="00F417EC" w:rsidRDefault="008D4EC5" w:rsidP="008D4EC5">
      <w:pPr>
        <w:jc w:val="both"/>
        <w:rPr>
          <w:rFonts w:ascii="Arial" w:hAnsi="Arial" w:cs="Arial"/>
          <w:b/>
          <w:i/>
          <w:iCs/>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Pr>
          <w:rFonts w:ascii="Arial" w:hAnsi="Arial" w:cs="Arial"/>
          <w:sz w:val="22"/>
          <w:szCs w:val="22"/>
          <w:lang w:val="sr-Cyrl-CS"/>
        </w:rPr>
        <w:t xml:space="preserve">мале вредности- </w:t>
      </w:r>
      <w:r w:rsidRPr="00F417EC">
        <w:rPr>
          <w:rFonts w:ascii="Arial" w:hAnsi="Arial" w:cs="Arial"/>
          <w:b/>
          <w:bCs/>
          <w:sz w:val="22"/>
          <w:szCs w:val="22"/>
        </w:rPr>
        <w:t xml:space="preserve">НАБАВКА ОПРЕМЕ ЗА МИКРОБИОЛОШКА ИСПИТИВАЊА, ЈН БР. </w:t>
      </w:r>
      <w:r w:rsidRPr="00F417EC">
        <w:rPr>
          <w:rFonts w:ascii="Arial" w:hAnsi="Arial" w:cs="Arial"/>
          <w:b/>
          <w:sz w:val="22"/>
          <w:szCs w:val="22"/>
        </w:rPr>
        <w:t>МНР 22-I-55/15</w:t>
      </w:r>
      <w:r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Pr>
          <w:rFonts w:ascii="Arial" w:hAnsi="Arial" w:cs="Arial"/>
          <w:sz w:val="22"/>
          <w:szCs w:val="22"/>
          <w:lang w:val="sr-Cyrl-CS"/>
        </w:rPr>
        <w:t>Купца</w:t>
      </w:r>
      <w:r w:rsidRPr="00095169">
        <w:rPr>
          <w:rFonts w:ascii="Arial" w:hAnsi="Arial" w:cs="Arial"/>
          <w:sz w:val="22"/>
          <w:szCs w:val="22"/>
          <w:lang w:val="sr-Cyrl-CS"/>
        </w:rPr>
        <w:t>;</w:t>
      </w:r>
    </w:p>
    <w:p w:rsidR="008D4EC5" w:rsidRPr="00095169" w:rsidRDefault="008D4EC5" w:rsidP="008D4EC5">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Pr>
          <w:rFonts w:ascii="Arial" w:hAnsi="Arial" w:cs="Arial"/>
          <w:sz w:val="22"/>
          <w:szCs w:val="22"/>
          <w:lang w:val="sr-Cyrl-CS"/>
        </w:rPr>
        <w:t xml:space="preserve"> за партију 2 - </w:t>
      </w:r>
      <w:r>
        <w:rPr>
          <w:rFonts w:ascii="Arial" w:hAnsi="Arial" w:cs="Arial"/>
          <w:bCs/>
          <w:sz w:val="22"/>
          <w:szCs w:val="22"/>
        </w:rPr>
        <w:t>аутоклав</w:t>
      </w:r>
      <w:r w:rsidRPr="00F417EC">
        <w:rPr>
          <w:rFonts w:ascii="Arial" w:hAnsi="Arial" w:cs="Arial"/>
          <w:bCs/>
          <w:sz w:val="22"/>
          <w:szCs w:val="22"/>
        </w:rPr>
        <w:t xml:space="preserve"> </w:t>
      </w:r>
      <w:r>
        <w:rPr>
          <w:rFonts w:ascii="Arial" w:hAnsi="Arial" w:cs="Arial"/>
          <w:bCs/>
          <w:sz w:val="22"/>
          <w:szCs w:val="22"/>
        </w:rPr>
        <w:t>15</w:t>
      </w:r>
      <w:r w:rsidRPr="00F417EC">
        <w:rPr>
          <w:rFonts w:ascii="Arial" w:hAnsi="Arial" w:cs="Arial"/>
          <w:bCs/>
          <w:sz w:val="22"/>
          <w:szCs w:val="22"/>
        </w:rPr>
        <w:t>0 l</w:t>
      </w:r>
      <w:r>
        <w:rPr>
          <w:rFonts w:ascii="Arial" w:hAnsi="Arial" w:cs="Arial"/>
          <w:sz w:val="22"/>
          <w:szCs w:val="22"/>
          <w:lang w:val="sr-Cyrl-CS"/>
        </w:rPr>
        <w:t>, а</w:t>
      </w:r>
      <w:r w:rsidRPr="00095169">
        <w:rPr>
          <w:rFonts w:ascii="Arial" w:hAnsi="Arial" w:cs="Arial"/>
          <w:sz w:val="22"/>
          <w:szCs w:val="22"/>
          <w:lang w:val="sr-Cyrl-CS"/>
        </w:rPr>
        <w:t xml:space="preserve"> која се налази у прилогу Уговора и саставни је део Уговора</w:t>
      </w:r>
    </w:p>
    <w:p w:rsidR="008D4EC5" w:rsidRPr="00095169" w:rsidRDefault="008D4EC5" w:rsidP="008D4EC5">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8D4EC5" w:rsidRPr="00095169" w:rsidRDefault="008D4EC5" w:rsidP="008D4EC5">
      <w:pPr>
        <w:tabs>
          <w:tab w:val="left" w:pos="1418"/>
        </w:tabs>
        <w:jc w:val="both"/>
        <w:rPr>
          <w:rFonts w:ascii="Arial" w:hAnsi="Arial" w:cs="Arial"/>
          <w:b/>
          <w:sz w:val="22"/>
          <w:szCs w:val="22"/>
          <w:lang w:val="sr-Cyrl-CS"/>
        </w:rPr>
      </w:pPr>
    </w:p>
    <w:p w:rsidR="008D4EC5" w:rsidRPr="00095169" w:rsidRDefault="008D4EC5" w:rsidP="008D4EC5">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8D4EC5" w:rsidRPr="00653D66" w:rsidRDefault="008D4EC5" w:rsidP="008D4EC5">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Pr>
          <w:rFonts w:ascii="Arial" w:hAnsi="Arial" w:cs="Arial"/>
          <w:bCs/>
          <w:noProof/>
          <w:color w:val="auto"/>
          <w:sz w:val="22"/>
          <w:szCs w:val="22"/>
          <w:lang w:val="sr-Cyrl-CS"/>
        </w:rPr>
        <w:t>једног аутоклава 150</w:t>
      </w:r>
      <w:r w:rsidRPr="00F417EC">
        <w:rPr>
          <w:rFonts w:ascii="Arial" w:hAnsi="Arial" w:cs="Arial"/>
          <w:bCs/>
          <w:sz w:val="22"/>
          <w:szCs w:val="22"/>
        </w:rPr>
        <w:t xml:space="preserve"> l</w:t>
      </w:r>
      <w:r>
        <w:rPr>
          <w:rFonts w:ascii="Arial" w:hAnsi="Arial" w:cs="Arial"/>
          <w:bCs/>
          <w:sz w:val="22"/>
          <w:szCs w:val="22"/>
        </w:rPr>
        <w:t xml:space="preserve"> (у даљем тексту: добро),</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Pr="00653D66">
        <w:rPr>
          <w:rFonts w:ascii="Arial" w:hAnsi="Arial" w:cs="Arial"/>
          <w:sz w:val="22"/>
          <w:szCs w:val="22"/>
        </w:rPr>
        <w:t xml:space="preserve"> </w:t>
      </w:r>
      <w:r>
        <w:rPr>
          <w:rFonts w:ascii="Arial" w:hAnsi="Arial" w:cs="Arial"/>
          <w:sz w:val="22"/>
          <w:szCs w:val="22"/>
          <w:lang w:val="sr-Cyrl-CS"/>
        </w:rPr>
        <w:t>у свему према Понуди и техничкој спецификацији која је саставни део Уговора.</w:t>
      </w:r>
    </w:p>
    <w:p w:rsidR="008D4EC5" w:rsidRPr="00095169" w:rsidRDefault="008D4EC5" w:rsidP="008D4EC5">
      <w:pPr>
        <w:rPr>
          <w:rFonts w:ascii="Arial" w:hAnsi="Arial" w:cs="Arial"/>
          <w:b/>
          <w:bCs/>
          <w:sz w:val="22"/>
          <w:szCs w:val="22"/>
          <w:lang w:val="sr-Cyrl-CS"/>
        </w:rPr>
      </w:pPr>
    </w:p>
    <w:p w:rsidR="008D4EC5" w:rsidRPr="00095169" w:rsidRDefault="008D4EC5" w:rsidP="008D4EC5">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8D4EC5" w:rsidRPr="00A657C9" w:rsidRDefault="008D4EC5" w:rsidP="008D4EC5">
      <w:pPr>
        <w:jc w:val="both"/>
        <w:rPr>
          <w:rFonts w:ascii="Arial" w:hAnsi="Arial" w:cs="Arial"/>
          <w:color w:val="C00000"/>
          <w:sz w:val="22"/>
          <w:szCs w:val="22"/>
        </w:rPr>
      </w:pPr>
      <w:r w:rsidRPr="00095169">
        <w:rPr>
          <w:rFonts w:ascii="Arial" w:hAnsi="Arial" w:cs="Arial"/>
          <w:sz w:val="22"/>
          <w:szCs w:val="22"/>
          <w:lang w:val="sr-Cyrl-CS"/>
        </w:rPr>
        <w:t xml:space="preserve">             </w:t>
      </w:r>
      <w:r>
        <w:rPr>
          <w:rFonts w:ascii="Arial" w:hAnsi="Arial" w:cs="Arial"/>
          <w:sz w:val="22"/>
          <w:szCs w:val="22"/>
          <w:lang w:val="sr-Cyrl-CS"/>
        </w:rPr>
        <w:t>В</w:t>
      </w:r>
      <w:r w:rsidRPr="00095169">
        <w:rPr>
          <w:rFonts w:ascii="Arial" w:hAnsi="Arial" w:cs="Arial"/>
          <w:sz w:val="22"/>
          <w:szCs w:val="22"/>
          <w:lang w:val="sr-Cyrl-CS"/>
        </w:rPr>
        <w:t xml:space="preserve">редност </w:t>
      </w:r>
      <w:r>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8D4EC5" w:rsidRPr="00095169" w:rsidRDefault="008D4EC5" w:rsidP="008D4EC5">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Pr>
          <w:rFonts w:ascii="Arial" w:hAnsi="Arial" w:cs="Arial"/>
          <w:sz w:val="22"/>
          <w:szCs w:val="22"/>
        </w:rPr>
        <w:t xml:space="preserve"> обухвата испоруку, инсталацију, обуку запослених за коришћење, као и</w:t>
      </w:r>
      <w:r w:rsidRPr="00095169">
        <w:rPr>
          <w:rFonts w:ascii="Arial" w:hAnsi="Arial" w:cs="Arial"/>
          <w:sz w:val="22"/>
          <w:szCs w:val="22"/>
        </w:rPr>
        <w:t xml:space="preserve"> </w:t>
      </w:r>
      <w:r>
        <w:rPr>
          <w:rFonts w:ascii="Arial" w:hAnsi="Arial" w:cs="Arial"/>
          <w:sz w:val="22"/>
          <w:szCs w:val="22"/>
          <w:lang w:val="sr-Cyrl-CS"/>
        </w:rPr>
        <w:t xml:space="preserve">све остале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8D4EC5" w:rsidRDefault="008D4EC5" w:rsidP="008D4EC5">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8D4EC5" w:rsidRPr="00F417EC" w:rsidRDefault="008D4EC5" w:rsidP="008D4EC5">
      <w:pPr>
        <w:jc w:val="both"/>
        <w:rPr>
          <w:rFonts w:ascii="Arial" w:hAnsi="Arial" w:cs="Arial"/>
          <w:sz w:val="22"/>
          <w:szCs w:val="22"/>
        </w:rPr>
      </w:pPr>
    </w:p>
    <w:p w:rsidR="008D4EC5" w:rsidRPr="00C35623" w:rsidRDefault="008D4EC5" w:rsidP="008D4EC5">
      <w:pPr>
        <w:jc w:val="both"/>
        <w:rPr>
          <w:rFonts w:ascii="Arial" w:hAnsi="Arial" w:cs="Arial"/>
          <w:sz w:val="16"/>
          <w:szCs w:val="16"/>
        </w:rPr>
      </w:pPr>
    </w:p>
    <w:p w:rsidR="008D4EC5" w:rsidRPr="00095169" w:rsidRDefault="008D4EC5" w:rsidP="008D4EC5">
      <w:pPr>
        <w:pStyle w:val="BodyText"/>
        <w:spacing w:after="0"/>
        <w:jc w:val="center"/>
        <w:rPr>
          <w:rFonts w:ascii="Arial" w:hAnsi="Arial" w:cs="Arial"/>
          <w:b/>
          <w:sz w:val="22"/>
          <w:szCs w:val="22"/>
        </w:rPr>
      </w:pPr>
      <w:r w:rsidRPr="00095169">
        <w:rPr>
          <w:rFonts w:ascii="Arial" w:hAnsi="Arial" w:cs="Arial"/>
          <w:b/>
          <w:sz w:val="22"/>
          <w:szCs w:val="22"/>
        </w:rPr>
        <w:t>Члан 3.</w:t>
      </w:r>
    </w:p>
    <w:p w:rsidR="008D4EC5" w:rsidRPr="00F417EC" w:rsidRDefault="008D4EC5" w:rsidP="008D4EC5">
      <w:pPr>
        <w:autoSpaceDE w:val="0"/>
        <w:autoSpaceDN w:val="0"/>
        <w:adjustRightInd w:val="0"/>
        <w:jc w:val="both"/>
        <w:rPr>
          <w:rFonts w:ascii="Arial" w:hAnsi="Arial" w:cs="Arial"/>
          <w:sz w:val="22"/>
          <w:szCs w:val="22"/>
          <w:lang w:eastAsia="sr-Latn-CS"/>
        </w:rPr>
      </w:pPr>
      <w:r w:rsidRPr="00095169">
        <w:rPr>
          <w:rFonts w:ascii="Arial" w:hAnsi="Arial" w:cs="Arial"/>
          <w:sz w:val="22"/>
          <w:szCs w:val="22"/>
        </w:rPr>
        <w:lastRenderedPageBreak/>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обавезује  да добр</w:t>
      </w:r>
      <w:r>
        <w:rPr>
          <w:rFonts w:ascii="Arial" w:eastAsia="Times New Roman" w:hAnsi="Arial" w:cs="Arial"/>
          <w:noProof/>
          <w:color w:val="auto"/>
          <w:kern w:val="0"/>
          <w:sz w:val="22"/>
          <w:szCs w:val="22"/>
          <w:lang w:val="sr-Cyrl-CS" w:eastAsia="en-US"/>
        </w:rPr>
        <w:t>о</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учи и пусти у рад </w:t>
      </w:r>
      <w:r w:rsidRPr="00C97631">
        <w:rPr>
          <w:rFonts w:ascii="Arial" w:hAnsi="Arial" w:cs="Arial"/>
          <w:sz w:val="22"/>
          <w:szCs w:val="22"/>
          <w:lang w:val="sr-Cyrl-CS"/>
        </w:rPr>
        <w:t xml:space="preserve">у року од __________ </w:t>
      </w:r>
      <w:r>
        <w:rPr>
          <w:rFonts w:ascii="Arial" w:hAnsi="Arial" w:cs="Arial"/>
          <w:sz w:val="22"/>
          <w:szCs w:val="22"/>
          <w:lang w:val="sr-Cyrl-CS"/>
        </w:rPr>
        <w:t>од дана пријема писаног захтева (факс, мејл). на адресу</w:t>
      </w:r>
      <w:r w:rsidRPr="00C97631">
        <w:rPr>
          <w:rFonts w:ascii="Arial" w:hAnsi="Arial" w:cs="Arial"/>
          <w:sz w:val="22"/>
          <w:szCs w:val="22"/>
          <w:lang w:eastAsia="sr-Latn-CS"/>
        </w:rPr>
        <w:t xml:space="preserve"> Купца у Беогр</w:t>
      </w:r>
      <w:r>
        <w:rPr>
          <w:rFonts w:ascii="Arial" w:hAnsi="Arial" w:cs="Arial"/>
          <w:sz w:val="22"/>
          <w:szCs w:val="22"/>
          <w:lang w:eastAsia="sr-Latn-CS"/>
        </w:rPr>
        <w:t>аду, Булевар деспота Стефана 54, лабораторија на 2. (другом) спрату.</w:t>
      </w:r>
    </w:p>
    <w:p w:rsidR="008D4EC5" w:rsidRPr="00BC3BB5" w:rsidRDefault="008D4EC5" w:rsidP="008D4EC5">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8D4EC5" w:rsidRDefault="008D4EC5" w:rsidP="008D4EC5">
      <w:pPr>
        <w:pStyle w:val="BodyText"/>
        <w:spacing w:after="0"/>
        <w:jc w:val="both"/>
        <w:rPr>
          <w:rFonts w:ascii="Arial" w:hAnsi="Arial" w:cs="Arial"/>
          <w:b/>
          <w:sz w:val="22"/>
          <w:szCs w:val="22"/>
        </w:rPr>
      </w:pPr>
    </w:p>
    <w:p w:rsidR="008D4EC5" w:rsidRPr="00D87CCE" w:rsidRDefault="008D4EC5" w:rsidP="008D4EC5">
      <w:pPr>
        <w:pStyle w:val="BodyText"/>
        <w:spacing w:after="0"/>
        <w:jc w:val="both"/>
        <w:rPr>
          <w:rFonts w:ascii="Arial" w:hAnsi="Arial" w:cs="Arial"/>
          <w:sz w:val="16"/>
          <w:szCs w:val="16"/>
        </w:rPr>
      </w:pPr>
      <w:r>
        <w:rPr>
          <w:rFonts w:ascii="Arial" w:hAnsi="Arial" w:cs="Arial"/>
          <w:b/>
          <w:sz w:val="22"/>
          <w:szCs w:val="22"/>
        </w:rPr>
        <w:t xml:space="preserve">       </w:t>
      </w:r>
    </w:p>
    <w:p w:rsidR="008D4EC5" w:rsidRPr="00095169" w:rsidRDefault="008D4EC5" w:rsidP="008D4EC5">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8D4EC5" w:rsidRDefault="008D4EC5" w:rsidP="008D4EC5">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Pr>
          <w:rFonts w:ascii="Arial" w:hAnsi="Arial" w:cs="Arial"/>
          <w:sz w:val="22"/>
          <w:szCs w:val="22"/>
          <w:lang w:val="sr-Cyrl-CS"/>
        </w:rPr>
        <w:t xml:space="preserve"> од дана испоруке и инсталације добра, потписивања Записника и</w:t>
      </w:r>
      <w:r w:rsidRPr="001559C0">
        <w:rPr>
          <w:rFonts w:ascii="Arial" w:hAnsi="Arial" w:cs="Arial"/>
          <w:sz w:val="22"/>
          <w:szCs w:val="22"/>
          <w:lang w:val="sr-Cyrl-CS"/>
        </w:rPr>
        <w:t xml:space="preserve"> по пријему фактуре оверене од стране овлашћеног лица Купца. </w:t>
      </w:r>
    </w:p>
    <w:p w:rsidR="008D4EC5" w:rsidRPr="001559C0" w:rsidRDefault="008D4EC5" w:rsidP="008D4EC5">
      <w:pPr>
        <w:tabs>
          <w:tab w:val="left" w:pos="1418"/>
        </w:tabs>
        <w:spacing w:line="240" w:lineRule="auto"/>
        <w:jc w:val="both"/>
        <w:rPr>
          <w:rFonts w:ascii="Arial" w:hAnsi="Arial" w:cs="Arial"/>
          <w:sz w:val="22"/>
          <w:szCs w:val="22"/>
          <w:lang w:val="sr-Cyrl-CS"/>
        </w:rPr>
      </w:pPr>
    </w:p>
    <w:p w:rsidR="008D4EC5" w:rsidRDefault="008D4EC5" w:rsidP="008D4EC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8D4EC5" w:rsidRDefault="008D4EC5" w:rsidP="008D4EC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Pr>
          <w:rFonts w:ascii="Arial" w:eastAsiaTheme="minorHAnsi" w:hAnsi="Arial" w:cs="Arial"/>
          <w:kern w:val="0"/>
          <w:sz w:val="22"/>
          <w:szCs w:val="22"/>
          <w:lang w:eastAsia="en-US"/>
        </w:rPr>
        <w:t>добро</w:t>
      </w:r>
      <w:r w:rsidRPr="003E0822">
        <w:rPr>
          <w:rFonts w:ascii="Arial" w:eastAsiaTheme="minorHAnsi" w:hAnsi="Arial" w:cs="Arial"/>
          <w:kern w:val="0"/>
          <w:sz w:val="22"/>
          <w:szCs w:val="22"/>
          <w:lang w:eastAsia="en-US"/>
        </w:rPr>
        <w:t xml:space="preserve"> према квалитету и к</w:t>
      </w:r>
      <w:r>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Pr>
          <w:rFonts w:ascii="Arial" w:eastAsiaTheme="minorHAnsi" w:hAnsi="Arial" w:cs="Arial"/>
          <w:kern w:val="0"/>
          <w:sz w:val="22"/>
          <w:szCs w:val="22"/>
          <w:lang w:eastAsia="en-US"/>
        </w:rPr>
        <w:t>техничкој спецификацији</w:t>
      </w:r>
      <w:r w:rsidRPr="003E0822">
        <w:rPr>
          <w:rFonts w:ascii="Arial" w:eastAsiaTheme="minorHAnsi" w:hAnsi="Arial" w:cs="Arial"/>
          <w:kern w:val="0"/>
          <w:sz w:val="22"/>
          <w:szCs w:val="22"/>
          <w:lang w:eastAsia="en-US"/>
        </w:rPr>
        <w:t xml:space="preserve">. </w:t>
      </w:r>
    </w:p>
    <w:p w:rsidR="008D4EC5" w:rsidRPr="008D4EC5" w:rsidRDefault="008D4EC5" w:rsidP="008D4EC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Продавац се обавезује да добро инсталира, као и да обучи запослене код Купца да иста користе.</w:t>
      </w:r>
    </w:p>
    <w:p w:rsidR="008D4EC5" w:rsidRPr="003E0822" w:rsidRDefault="008D4EC5" w:rsidP="008D4EC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Добро</w:t>
      </w:r>
      <w:r w:rsidRPr="003E0822">
        <w:rPr>
          <w:rFonts w:ascii="Arial" w:eastAsiaTheme="minorHAnsi" w:hAnsi="Arial" w:cs="Arial"/>
          <w:kern w:val="0"/>
          <w:sz w:val="22"/>
          <w:szCs w:val="22"/>
          <w:lang w:eastAsia="en-US"/>
        </w:rPr>
        <w:t xml:space="preserve"> кој</w:t>
      </w:r>
      <w:r>
        <w:rPr>
          <w:rFonts w:ascii="Arial" w:eastAsiaTheme="minorHAnsi" w:hAnsi="Arial" w:cs="Arial"/>
          <w:kern w:val="0"/>
          <w:sz w:val="22"/>
          <w:szCs w:val="22"/>
          <w:lang w:eastAsia="en-US"/>
        </w:rPr>
        <w:t>е</w:t>
      </w:r>
      <w:r w:rsidRPr="003E0822">
        <w:rPr>
          <w:rFonts w:ascii="Arial" w:eastAsiaTheme="minorHAnsi" w:hAnsi="Arial" w:cs="Arial"/>
          <w:kern w:val="0"/>
          <w:sz w:val="22"/>
          <w:szCs w:val="22"/>
          <w:lang w:eastAsia="en-US"/>
        </w:rPr>
        <w:t xml:space="preserve"> се испоручуј</w:t>
      </w:r>
      <w:r>
        <w:rPr>
          <w:rFonts w:ascii="Arial" w:eastAsiaTheme="minorHAnsi" w:hAnsi="Arial" w:cs="Arial"/>
          <w:kern w:val="0"/>
          <w:sz w:val="22"/>
          <w:szCs w:val="22"/>
          <w:lang w:eastAsia="en-US"/>
        </w:rPr>
        <w:t>е</w:t>
      </w:r>
      <w:r w:rsidRPr="003E0822">
        <w:rPr>
          <w:rFonts w:ascii="Arial" w:eastAsiaTheme="minorHAnsi" w:hAnsi="Arial" w:cs="Arial"/>
          <w:kern w:val="0"/>
          <w:sz w:val="22"/>
          <w:szCs w:val="22"/>
          <w:lang w:eastAsia="en-US"/>
        </w:rPr>
        <w:t xml:space="preserve"> мора бити оригиналн</w:t>
      </w:r>
      <w:r>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и нов</w:t>
      </w:r>
      <w:r>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w:t>
      </w:r>
    </w:p>
    <w:p w:rsidR="008D4EC5" w:rsidRPr="003E0822" w:rsidRDefault="008D4EC5" w:rsidP="008D4EC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Гарантни рок за </w:t>
      </w:r>
      <w:r>
        <w:rPr>
          <w:rFonts w:ascii="Arial" w:eastAsiaTheme="minorHAnsi" w:hAnsi="Arial" w:cs="Arial"/>
          <w:kern w:val="0"/>
          <w:sz w:val="22"/>
          <w:szCs w:val="22"/>
          <w:lang w:eastAsia="en-US"/>
        </w:rPr>
        <w:t>добро</w:t>
      </w:r>
      <w:r w:rsidRPr="003E0822">
        <w:rPr>
          <w:rFonts w:ascii="Arial" w:eastAsiaTheme="minorHAnsi" w:hAnsi="Arial" w:cs="Arial"/>
          <w:kern w:val="0"/>
          <w:sz w:val="22"/>
          <w:szCs w:val="22"/>
          <w:lang w:eastAsia="en-US"/>
        </w:rPr>
        <w:t xml:space="preserve"> износи </w:t>
      </w:r>
      <w:r w:rsidRPr="003E0822">
        <w:rPr>
          <w:rFonts w:ascii="Arial" w:eastAsiaTheme="minorHAnsi" w:hAnsi="Arial" w:cs="Arial"/>
          <w:b/>
          <w:bCs/>
          <w:kern w:val="0"/>
          <w:sz w:val="22"/>
          <w:szCs w:val="22"/>
          <w:lang w:eastAsia="en-US"/>
        </w:rPr>
        <w:t xml:space="preserve">______ </w:t>
      </w:r>
      <w:r>
        <w:rPr>
          <w:rFonts w:ascii="Arial" w:eastAsiaTheme="minorHAnsi" w:hAnsi="Arial" w:cs="Arial"/>
          <w:kern w:val="0"/>
          <w:sz w:val="22"/>
          <w:szCs w:val="22"/>
          <w:lang w:eastAsia="en-US"/>
        </w:rPr>
        <w:t>годину/</w:t>
      </w:r>
      <w:r w:rsidRPr="003E0822">
        <w:rPr>
          <w:rFonts w:ascii="Arial" w:eastAsiaTheme="minorHAnsi" w:hAnsi="Arial" w:cs="Arial"/>
          <w:kern w:val="0"/>
          <w:sz w:val="22"/>
          <w:szCs w:val="22"/>
          <w:lang w:eastAsia="en-US"/>
        </w:rPr>
        <w:t>е и важи од дана испоруке</w:t>
      </w:r>
      <w:r>
        <w:rPr>
          <w:rFonts w:ascii="Arial" w:eastAsiaTheme="minorHAnsi" w:hAnsi="Arial" w:cs="Arial"/>
          <w:kern w:val="0"/>
          <w:sz w:val="22"/>
          <w:szCs w:val="22"/>
          <w:lang w:eastAsia="en-US"/>
        </w:rPr>
        <w:t xml:space="preserve"> и инсталације</w:t>
      </w:r>
      <w:r w:rsidRPr="003E0822">
        <w:rPr>
          <w:rFonts w:ascii="Arial" w:eastAsiaTheme="minorHAnsi" w:hAnsi="Arial" w:cs="Arial"/>
          <w:kern w:val="0"/>
          <w:sz w:val="22"/>
          <w:szCs w:val="22"/>
          <w:lang w:eastAsia="en-US"/>
        </w:rPr>
        <w:t xml:space="preserve">, а у свему у складу са гарантним условима произвођача </w:t>
      </w:r>
      <w:r>
        <w:rPr>
          <w:rFonts w:ascii="Arial" w:eastAsiaTheme="minorHAnsi" w:hAnsi="Arial" w:cs="Arial"/>
          <w:kern w:val="0"/>
          <w:sz w:val="22"/>
          <w:szCs w:val="22"/>
          <w:lang w:eastAsia="en-US"/>
        </w:rPr>
        <w:t>добара</w:t>
      </w:r>
      <w:r w:rsidRPr="003E0822">
        <w:rPr>
          <w:rFonts w:ascii="Arial" w:eastAsiaTheme="minorHAnsi" w:hAnsi="Arial" w:cs="Arial"/>
          <w:kern w:val="0"/>
          <w:sz w:val="22"/>
          <w:szCs w:val="22"/>
          <w:lang w:eastAsia="en-US"/>
        </w:rPr>
        <w:t xml:space="preserve">. </w:t>
      </w:r>
    </w:p>
    <w:p w:rsidR="008D4EC5" w:rsidRPr="003E0822" w:rsidRDefault="008D4EC5" w:rsidP="008D4EC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Продавац се обавезује да уз испоручен</w:t>
      </w:r>
      <w:r>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добро-</w:t>
      </w:r>
      <w:r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8D4EC5" w:rsidRPr="003E0822" w:rsidRDefault="008D4EC5" w:rsidP="008D4EC5">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w:t>
      </w:r>
      <w:r>
        <w:rPr>
          <w:rFonts w:ascii="Arial" w:eastAsiaTheme="minorHAnsi" w:hAnsi="Arial" w:cs="Arial"/>
          <w:kern w:val="0"/>
          <w:sz w:val="22"/>
          <w:szCs w:val="22"/>
          <w:lang w:eastAsia="en-US"/>
        </w:rPr>
        <w:t>ј</w:t>
      </w:r>
      <w:r w:rsidRPr="003E0822">
        <w:rPr>
          <w:rFonts w:ascii="Arial" w:eastAsiaTheme="minorHAnsi" w:hAnsi="Arial" w:cs="Arial"/>
          <w:kern w:val="0"/>
          <w:sz w:val="22"/>
          <w:szCs w:val="22"/>
          <w:lang w:eastAsia="en-US"/>
        </w:rPr>
        <w:t xml:space="preserve">ски број </w:t>
      </w:r>
      <w:r>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на који се гарантни лист односи; </w:t>
      </w:r>
    </w:p>
    <w:p w:rsidR="008D4EC5" w:rsidRPr="003E0822" w:rsidRDefault="008D4EC5" w:rsidP="008D4EC5">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8D4EC5" w:rsidRPr="003E0822" w:rsidRDefault="008D4EC5" w:rsidP="008D4EC5">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w:t>
      </w:r>
      <w:r>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који представља почетак важења гарантног рока; </w:t>
      </w:r>
    </w:p>
    <w:p w:rsidR="008D4EC5" w:rsidRPr="00D87CCE" w:rsidRDefault="008D4EC5" w:rsidP="008D4EC5">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D87CCE">
        <w:rPr>
          <w:rFonts w:ascii="Arial" w:eastAsiaTheme="minorHAnsi" w:hAnsi="Arial" w:cs="Arial"/>
          <w:kern w:val="0"/>
          <w:sz w:val="22"/>
          <w:szCs w:val="22"/>
          <w:lang w:eastAsia="en-US"/>
        </w:rPr>
        <w:t>адресу/е сервиса и ко</w:t>
      </w:r>
      <w:r>
        <w:rPr>
          <w:rFonts w:ascii="Arial" w:eastAsiaTheme="minorHAnsi" w:hAnsi="Arial" w:cs="Arial"/>
          <w:kern w:val="0"/>
          <w:sz w:val="22"/>
          <w:szCs w:val="22"/>
          <w:lang w:eastAsia="en-US"/>
        </w:rPr>
        <w:t>нтакт телефон за пријаву квара.</w:t>
      </w:r>
    </w:p>
    <w:p w:rsidR="008D4EC5" w:rsidRPr="00D87CCE" w:rsidRDefault="008D4EC5" w:rsidP="008D4EC5">
      <w:pPr>
        <w:pStyle w:val="ListParagraph"/>
        <w:suppressAutoHyphens w:val="0"/>
        <w:autoSpaceDE w:val="0"/>
        <w:autoSpaceDN w:val="0"/>
        <w:adjustRightInd w:val="0"/>
        <w:spacing w:after="9" w:line="240" w:lineRule="auto"/>
        <w:ind w:left="480"/>
        <w:jc w:val="both"/>
        <w:rPr>
          <w:rFonts w:ascii="Arial" w:eastAsiaTheme="minorHAnsi" w:hAnsi="Arial" w:cs="Arial"/>
          <w:kern w:val="0"/>
          <w:sz w:val="22"/>
          <w:szCs w:val="22"/>
          <w:lang w:eastAsia="en-US"/>
        </w:rPr>
      </w:pPr>
    </w:p>
    <w:p w:rsidR="008D4EC5" w:rsidRPr="007F7C55" w:rsidRDefault="008D4EC5" w:rsidP="008D4EC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8D4EC5" w:rsidRPr="00095169" w:rsidRDefault="008D4EC5" w:rsidP="008D4EC5">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8D4EC5" w:rsidRPr="00095169" w:rsidRDefault="008D4EC5" w:rsidP="008D4EC5">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D4EC5" w:rsidRPr="00095169" w:rsidRDefault="008D4EC5" w:rsidP="008D4EC5">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8D4EC5" w:rsidRPr="00095169" w:rsidRDefault="008D4EC5" w:rsidP="008D4EC5">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8D4EC5" w:rsidRPr="00095169" w:rsidRDefault="008D4EC5" w:rsidP="008D4EC5">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8D4EC5" w:rsidRPr="00095169" w:rsidRDefault="008D4EC5" w:rsidP="008D4EC5">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8D4EC5" w:rsidRDefault="008D4EC5" w:rsidP="008D4EC5">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8D4EC5" w:rsidRPr="00095169" w:rsidRDefault="008D4EC5" w:rsidP="008D4EC5">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8D4EC5" w:rsidRPr="00D87CCE" w:rsidRDefault="008D4EC5" w:rsidP="008D4EC5">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8D4EC5" w:rsidRDefault="008D4EC5" w:rsidP="008D4EC5">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8D4EC5" w:rsidRDefault="008D4EC5" w:rsidP="008D4EC5">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испоруке добра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8D4EC5" w:rsidRPr="00095169" w:rsidRDefault="008D4EC5" w:rsidP="008D4EC5">
      <w:pPr>
        <w:tabs>
          <w:tab w:val="left" w:pos="720"/>
          <w:tab w:val="left" w:pos="993"/>
        </w:tabs>
        <w:spacing w:line="240" w:lineRule="auto"/>
        <w:jc w:val="both"/>
        <w:rPr>
          <w:rFonts w:ascii="Arial" w:hAnsi="Arial" w:cs="Arial"/>
          <w:sz w:val="22"/>
          <w:szCs w:val="22"/>
          <w:lang w:val="sr-Cyrl-CS"/>
        </w:rPr>
      </w:pPr>
    </w:p>
    <w:p w:rsidR="008D4EC5" w:rsidRPr="00095169" w:rsidRDefault="008D4EC5" w:rsidP="008D4EC5">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8D4EC5" w:rsidRPr="00095169" w:rsidRDefault="008D4EC5" w:rsidP="008D4EC5">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8D4EC5" w:rsidRDefault="008D4EC5" w:rsidP="008D4EC5">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8D4EC5" w:rsidRDefault="008D4EC5" w:rsidP="008D4EC5">
      <w:pPr>
        <w:pStyle w:val="BodyText"/>
        <w:tabs>
          <w:tab w:val="left" w:pos="4253"/>
          <w:tab w:val="left" w:pos="4536"/>
          <w:tab w:val="center" w:pos="4819"/>
          <w:tab w:val="right" w:pos="9638"/>
        </w:tabs>
        <w:spacing w:after="0"/>
        <w:rPr>
          <w:rFonts w:ascii="Arial" w:hAnsi="Arial" w:cs="Arial"/>
          <w:b/>
          <w:sz w:val="22"/>
          <w:szCs w:val="22"/>
        </w:rPr>
      </w:pPr>
    </w:p>
    <w:p w:rsidR="008D4EC5" w:rsidRPr="00095169" w:rsidRDefault="008D4EC5" w:rsidP="008D4EC5">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8D4EC5" w:rsidRPr="00095169" w:rsidRDefault="008D4EC5" w:rsidP="008D4EC5">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добра</w:t>
      </w:r>
      <w:r w:rsidRPr="00095169">
        <w:rPr>
          <w:rFonts w:ascii="Arial" w:hAnsi="Arial" w:cs="Arial"/>
          <w:sz w:val="22"/>
          <w:szCs w:val="22"/>
          <w:lang w:val="sr-Cyrl-CS"/>
        </w:rPr>
        <w:t>.</w:t>
      </w:r>
    </w:p>
    <w:p w:rsidR="008D4EC5" w:rsidRDefault="008D4EC5" w:rsidP="008D4EC5">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8D4EC5" w:rsidRPr="00095169" w:rsidRDefault="008D4EC5" w:rsidP="008D4EC5">
      <w:pPr>
        <w:pStyle w:val="BodyText"/>
        <w:jc w:val="both"/>
        <w:rPr>
          <w:rFonts w:ascii="Arial" w:hAnsi="Arial" w:cs="Arial"/>
          <w:b/>
          <w:sz w:val="22"/>
          <w:szCs w:val="22"/>
          <w:lang w:val="ru-RU"/>
        </w:rPr>
      </w:pPr>
      <w:r w:rsidRPr="00095169">
        <w:rPr>
          <w:rFonts w:ascii="Arial" w:hAnsi="Arial" w:cs="Arial"/>
          <w:b/>
          <w:sz w:val="22"/>
          <w:szCs w:val="22"/>
          <w:lang w:val="ru-RU"/>
        </w:rPr>
        <w:t xml:space="preserve"> </w:t>
      </w:r>
    </w:p>
    <w:p w:rsidR="008D4EC5" w:rsidRPr="00095169" w:rsidRDefault="008D4EC5" w:rsidP="008D4EC5">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8D4EC5" w:rsidRDefault="008D4EC5" w:rsidP="008D4EC5">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D4EC5" w:rsidRDefault="008D4EC5" w:rsidP="008D4EC5">
      <w:pPr>
        <w:ind w:firstLine="680"/>
        <w:jc w:val="both"/>
        <w:rPr>
          <w:rFonts w:ascii="Arial" w:hAnsi="Arial" w:cs="Arial"/>
          <w:sz w:val="22"/>
          <w:szCs w:val="22"/>
          <w:lang w:val="sr-Cyrl-CS"/>
        </w:rPr>
      </w:pPr>
    </w:p>
    <w:p w:rsidR="008D4EC5" w:rsidRPr="00C35623" w:rsidRDefault="008D4EC5" w:rsidP="008D4EC5">
      <w:pPr>
        <w:ind w:firstLine="680"/>
        <w:jc w:val="both"/>
        <w:rPr>
          <w:rFonts w:ascii="Arial" w:hAnsi="Arial" w:cs="Arial"/>
          <w:sz w:val="16"/>
          <w:szCs w:val="16"/>
          <w:lang w:val="sr-Cyrl-CS"/>
        </w:rPr>
      </w:pPr>
    </w:p>
    <w:p w:rsidR="008D4EC5" w:rsidRPr="00095169" w:rsidRDefault="008D4EC5" w:rsidP="008D4EC5">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8D4EC5" w:rsidRPr="00095169" w:rsidRDefault="008D4EC5" w:rsidP="008D4EC5">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D4EC5" w:rsidRDefault="008D4EC5" w:rsidP="008D4EC5">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8D4EC5" w:rsidRPr="00C35623" w:rsidRDefault="008D4EC5" w:rsidP="008D4EC5">
      <w:pPr>
        <w:ind w:firstLine="737"/>
        <w:jc w:val="both"/>
        <w:rPr>
          <w:rFonts w:ascii="Arial" w:hAnsi="Arial" w:cs="Arial"/>
          <w:sz w:val="22"/>
          <w:szCs w:val="22"/>
          <w:lang w:val="sr-Cyrl-CS"/>
        </w:rPr>
      </w:pPr>
    </w:p>
    <w:p w:rsidR="008D4EC5" w:rsidRPr="00095169" w:rsidRDefault="008D4EC5" w:rsidP="008D4EC5">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8D4EC5" w:rsidRDefault="008D4EC5" w:rsidP="008D4EC5">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8D4EC5" w:rsidRPr="00095169" w:rsidRDefault="008D4EC5" w:rsidP="008D4EC5">
      <w:pPr>
        <w:ind w:firstLine="680"/>
        <w:jc w:val="both"/>
        <w:rPr>
          <w:rFonts w:ascii="Arial" w:hAnsi="Arial" w:cs="Arial"/>
          <w:sz w:val="22"/>
          <w:szCs w:val="22"/>
          <w:lang w:val="sr-Cyrl-CS"/>
        </w:rPr>
      </w:pPr>
    </w:p>
    <w:p w:rsidR="008D4EC5" w:rsidRPr="00C35623" w:rsidRDefault="008D4EC5" w:rsidP="008D4EC5">
      <w:pPr>
        <w:ind w:firstLine="680"/>
        <w:jc w:val="both"/>
        <w:rPr>
          <w:rFonts w:ascii="Arial" w:hAnsi="Arial" w:cs="Arial"/>
          <w:b/>
          <w:sz w:val="22"/>
          <w:szCs w:val="22"/>
        </w:rPr>
      </w:pPr>
      <w:r w:rsidRPr="00095169">
        <w:rPr>
          <w:rFonts w:ascii="Arial" w:hAnsi="Arial" w:cs="Arial"/>
          <w:b/>
          <w:sz w:val="22"/>
          <w:szCs w:val="22"/>
        </w:rPr>
        <w:t xml:space="preserve">                                                       </w:t>
      </w:r>
    </w:p>
    <w:p w:rsidR="008D4EC5" w:rsidRPr="00095169" w:rsidRDefault="008D4EC5" w:rsidP="008D4EC5">
      <w:pPr>
        <w:pStyle w:val="BodyText"/>
        <w:spacing w:after="0"/>
        <w:jc w:val="center"/>
        <w:rPr>
          <w:rFonts w:ascii="Arial" w:hAnsi="Arial" w:cs="Arial"/>
          <w:b/>
          <w:sz w:val="22"/>
          <w:szCs w:val="22"/>
        </w:rPr>
      </w:pPr>
      <w:r w:rsidRPr="00095169">
        <w:rPr>
          <w:rFonts w:ascii="Arial" w:hAnsi="Arial" w:cs="Arial"/>
          <w:b/>
          <w:sz w:val="22"/>
          <w:szCs w:val="22"/>
        </w:rPr>
        <w:lastRenderedPageBreak/>
        <w:t xml:space="preserve">Члан </w:t>
      </w:r>
      <w:r>
        <w:rPr>
          <w:rFonts w:ascii="Arial" w:hAnsi="Arial" w:cs="Arial"/>
          <w:b/>
          <w:sz w:val="22"/>
          <w:szCs w:val="22"/>
        </w:rPr>
        <w:t>13</w:t>
      </w:r>
      <w:r w:rsidRPr="00095169">
        <w:rPr>
          <w:rFonts w:ascii="Arial" w:hAnsi="Arial" w:cs="Arial"/>
          <w:b/>
          <w:sz w:val="22"/>
          <w:szCs w:val="22"/>
        </w:rPr>
        <w:t>.</w:t>
      </w:r>
    </w:p>
    <w:p w:rsidR="008D4EC5" w:rsidRDefault="008D4EC5" w:rsidP="008D4EC5">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8D4EC5" w:rsidRPr="00095169" w:rsidRDefault="008D4EC5" w:rsidP="008D4EC5">
      <w:pPr>
        <w:ind w:firstLine="680"/>
        <w:jc w:val="both"/>
        <w:rPr>
          <w:rFonts w:ascii="Arial" w:hAnsi="Arial" w:cs="Arial"/>
          <w:sz w:val="22"/>
          <w:szCs w:val="22"/>
          <w:lang w:val="sr-Cyrl-CS"/>
        </w:rPr>
      </w:pPr>
    </w:p>
    <w:p w:rsidR="008D4EC5" w:rsidRPr="00C35623" w:rsidRDefault="008D4EC5" w:rsidP="008D4EC5">
      <w:pPr>
        <w:ind w:firstLine="680"/>
        <w:jc w:val="both"/>
        <w:rPr>
          <w:rFonts w:ascii="Arial" w:hAnsi="Arial" w:cs="Arial"/>
          <w:sz w:val="16"/>
          <w:szCs w:val="16"/>
          <w:lang w:val="sr-Cyrl-CS"/>
        </w:rPr>
      </w:pPr>
    </w:p>
    <w:p w:rsidR="008D4EC5" w:rsidRPr="00095169" w:rsidRDefault="008D4EC5" w:rsidP="008D4EC5">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Pr>
          <w:rFonts w:ascii="Arial" w:hAnsi="Arial" w:cs="Arial"/>
          <w:b/>
          <w:sz w:val="22"/>
          <w:szCs w:val="22"/>
        </w:rPr>
        <w:t>14</w:t>
      </w:r>
      <w:r w:rsidRPr="00095169">
        <w:rPr>
          <w:rFonts w:ascii="Arial" w:hAnsi="Arial" w:cs="Arial"/>
          <w:b/>
          <w:sz w:val="22"/>
          <w:szCs w:val="22"/>
          <w:lang w:val="sr-Latn-CS"/>
        </w:rPr>
        <w:t>.</w:t>
      </w:r>
    </w:p>
    <w:p w:rsidR="008D4EC5" w:rsidRDefault="008D4EC5" w:rsidP="008D4EC5">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8D4EC5" w:rsidRPr="00095169" w:rsidRDefault="008D4EC5" w:rsidP="008D4EC5">
      <w:pPr>
        <w:ind w:firstLine="680"/>
        <w:jc w:val="both"/>
        <w:rPr>
          <w:rFonts w:ascii="Arial" w:hAnsi="Arial" w:cs="Arial"/>
          <w:sz w:val="22"/>
          <w:szCs w:val="22"/>
          <w:lang w:val="ru-RU"/>
        </w:rPr>
      </w:pPr>
    </w:p>
    <w:p w:rsidR="008D4EC5" w:rsidRPr="00C35623" w:rsidRDefault="008D4EC5" w:rsidP="008D4EC5">
      <w:pPr>
        <w:pStyle w:val="BodyText"/>
        <w:spacing w:after="0"/>
        <w:jc w:val="both"/>
        <w:rPr>
          <w:rFonts w:ascii="Arial" w:hAnsi="Arial" w:cs="Arial"/>
          <w:sz w:val="16"/>
          <w:szCs w:val="16"/>
        </w:rPr>
      </w:pPr>
    </w:p>
    <w:p w:rsidR="008D4EC5" w:rsidRPr="00095169" w:rsidRDefault="008D4EC5" w:rsidP="008D4EC5">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Pr>
          <w:rFonts w:ascii="Arial" w:hAnsi="Arial" w:cs="Arial"/>
          <w:b/>
          <w:bCs/>
          <w:sz w:val="22"/>
          <w:szCs w:val="22"/>
        </w:rPr>
        <w:t>15</w:t>
      </w:r>
      <w:r w:rsidRPr="00095169">
        <w:rPr>
          <w:rFonts w:ascii="Arial" w:hAnsi="Arial" w:cs="Arial"/>
          <w:b/>
          <w:bCs/>
          <w:sz w:val="22"/>
          <w:szCs w:val="22"/>
          <w:lang w:val="ru-RU"/>
        </w:rPr>
        <w:t>.</w:t>
      </w:r>
    </w:p>
    <w:p w:rsidR="008D4EC5" w:rsidRDefault="008D4EC5" w:rsidP="008D4EC5">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8D4EC5" w:rsidRDefault="008D4EC5" w:rsidP="008D4EC5">
      <w:pPr>
        <w:pStyle w:val="BodyText"/>
        <w:spacing w:after="0"/>
        <w:jc w:val="both"/>
        <w:rPr>
          <w:rFonts w:ascii="Arial" w:hAnsi="Arial" w:cs="Arial"/>
          <w:color w:val="auto"/>
          <w:sz w:val="22"/>
          <w:szCs w:val="22"/>
        </w:rPr>
      </w:pPr>
      <w:r w:rsidRPr="00095169">
        <w:rPr>
          <w:rFonts w:ascii="Arial" w:hAnsi="Arial" w:cs="Arial"/>
          <w:color w:val="auto"/>
          <w:sz w:val="22"/>
          <w:szCs w:val="22"/>
        </w:rPr>
        <w:t xml:space="preserve">                                 </w:t>
      </w:r>
    </w:p>
    <w:p w:rsidR="008D4EC5" w:rsidRDefault="008D4EC5" w:rsidP="008D4EC5">
      <w:pPr>
        <w:pStyle w:val="BodyText"/>
        <w:spacing w:after="0"/>
        <w:jc w:val="both"/>
        <w:rPr>
          <w:rFonts w:ascii="Arial" w:hAnsi="Arial" w:cs="Arial"/>
          <w:color w:val="auto"/>
          <w:sz w:val="22"/>
          <w:szCs w:val="22"/>
        </w:rPr>
      </w:pPr>
    </w:p>
    <w:p w:rsidR="008D4EC5" w:rsidRPr="00CF7E63" w:rsidRDefault="008D4EC5" w:rsidP="008D4EC5">
      <w:pPr>
        <w:pStyle w:val="BodyText"/>
        <w:spacing w:after="0"/>
        <w:jc w:val="both"/>
        <w:rPr>
          <w:rFonts w:ascii="Arial" w:hAnsi="Arial" w:cs="Arial"/>
          <w:b/>
          <w:bCs/>
          <w:sz w:val="22"/>
          <w:szCs w:val="22"/>
        </w:rPr>
      </w:pPr>
    </w:p>
    <w:tbl>
      <w:tblPr>
        <w:tblW w:w="0" w:type="auto"/>
        <w:tblLook w:val="00A0"/>
      </w:tblPr>
      <w:tblGrid>
        <w:gridCol w:w="4077"/>
        <w:gridCol w:w="1531"/>
        <w:gridCol w:w="3572"/>
      </w:tblGrid>
      <w:tr w:rsidR="008D4EC5" w:rsidRPr="00095169" w:rsidTr="003A5436">
        <w:tc>
          <w:tcPr>
            <w:tcW w:w="4077" w:type="dxa"/>
            <w:vAlign w:val="center"/>
          </w:tcPr>
          <w:p w:rsidR="008D4EC5" w:rsidRPr="00095169" w:rsidRDefault="008D4EC5" w:rsidP="003A5436">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8D4EC5" w:rsidRPr="00095169" w:rsidRDefault="008D4EC5" w:rsidP="003A5436">
            <w:pPr>
              <w:pStyle w:val="BodyText2"/>
              <w:tabs>
                <w:tab w:val="left" w:pos="1418"/>
              </w:tabs>
              <w:spacing w:line="240" w:lineRule="auto"/>
              <w:jc w:val="center"/>
              <w:rPr>
                <w:rFonts w:ascii="Arial" w:hAnsi="Arial" w:cs="Arial"/>
                <w:b/>
                <w:lang w:val="sr-Cyrl-CS"/>
              </w:rPr>
            </w:pPr>
          </w:p>
        </w:tc>
        <w:tc>
          <w:tcPr>
            <w:tcW w:w="3572" w:type="dxa"/>
            <w:vAlign w:val="center"/>
          </w:tcPr>
          <w:p w:rsidR="008D4EC5" w:rsidRPr="00095169" w:rsidRDefault="008D4EC5" w:rsidP="003A5436">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8D4EC5" w:rsidRPr="00C35623" w:rsidRDefault="008D4EC5" w:rsidP="008D4EC5">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8D4EC5" w:rsidRDefault="008D4EC5" w:rsidP="008D4EC5">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Default="008D4EC5" w:rsidP="00C35623">
      <w:pPr>
        <w:pStyle w:val="Default"/>
        <w:jc w:val="both"/>
        <w:rPr>
          <w:rFonts w:ascii="Arial" w:hAnsi="Arial" w:cs="Arial"/>
          <w:b/>
          <w:bCs/>
          <w:i/>
          <w:iCs/>
          <w:color w:val="auto"/>
          <w:sz w:val="18"/>
          <w:szCs w:val="18"/>
        </w:rPr>
      </w:pPr>
    </w:p>
    <w:p w:rsidR="008D4EC5" w:rsidRPr="008D4EC5" w:rsidRDefault="008D4EC5"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8D4EC5" w:rsidRPr="008D4EC5">
        <w:rPr>
          <w:rFonts w:ascii="Arial" w:hAnsi="Arial" w:cs="Arial"/>
          <w:b/>
          <w:bCs/>
          <w:sz w:val="22"/>
          <w:szCs w:val="22"/>
        </w:rPr>
        <w:t xml:space="preserve">НАБАВКА ОПРЕМЕ ЗА МИКРОБИОЛОШКА ИСПИТИВАЊА, ЈН БР. </w:t>
      </w:r>
      <w:r w:rsidR="008D4EC5" w:rsidRPr="008D4EC5">
        <w:rPr>
          <w:rFonts w:ascii="Arial" w:hAnsi="Arial" w:cs="Arial"/>
          <w:b/>
          <w:sz w:val="22"/>
          <w:szCs w:val="22"/>
        </w:rPr>
        <w:t>МНР 22-I-55/15</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048" w:rsidRDefault="00E03048" w:rsidP="007A4A4B">
      <w:pPr>
        <w:spacing w:line="240" w:lineRule="auto"/>
      </w:pPr>
      <w:r>
        <w:separator/>
      </w:r>
    </w:p>
  </w:endnote>
  <w:endnote w:type="continuationSeparator" w:id="0">
    <w:p w:rsidR="00E03048" w:rsidRDefault="00E03048"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3A5436" w:rsidTr="007639A9">
      <w:trPr>
        <w:trHeight w:val="642"/>
      </w:trPr>
      <w:tc>
        <w:tcPr>
          <w:tcW w:w="11887" w:type="dxa"/>
          <w:tcBorders>
            <w:top w:val="nil"/>
          </w:tcBorders>
          <w:shd w:val="clear" w:color="auto" w:fill="auto"/>
        </w:tcPr>
        <w:p w:rsidR="003A5436" w:rsidRPr="009B0B89" w:rsidRDefault="003A5436"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3A5436" w:rsidRPr="00602371" w:rsidRDefault="003A5436" w:rsidP="007639A9">
          <w:pPr>
            <w:pStyle w:val="Footer"/>
            <w:ind w:right="411"/>
            <w:rPr>
              <w:color w:val="auto"/>
            </w:rPr>
          </w:pPr>
        </w:p>
      </w:tc>
    </w:tr>
  </w:tbl>
  <w:p w:rsidR="003A5436" w:rsidRDefault="003A5436">
    <w:pPr>
      <w:pStyle w:val="Footer"/>
      <w:jc w:val="right"/>
    </w:pPr>
    <w:r>
      <w:rPr>
        <w:color w:val="1F497D"/>
      </w:rPr>
      <w:t xml:space="preserve"> </w:t>
    </w:r>
  </w:p>
  <w:p w:rsidR="003A5436" w:rsidRDefault="003A5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048" w:rsidRDefault="00E03048" w:rsidP="007A4A4B">
      <w:pPr>
        <w:spacing w:line="240" w:lineRule="auto"/>
      </w:pPr>
      <w:r>
        <w:separator/>
      </w:r>
    </w:p>
  </w:footnote>
  <w:footnote w:type="continuationSeparator" w:id="0">
    <w:p w:rsidR="00E03048" w:rsidRDefault="00E03048"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3A5436" w:rsidRDefault="009B5632">
        <w:pPr>
          <w:pStyle w:val="Header"/>
          <w:jc w:val="center"/>
        </w:pPr>
        <w:r w:rsidRPr="007D37D2">
          <w:rPr>
            <w:rFonts w:ascii="Arial" w:hAnsi="Arial" w:cs="Arial"/>
            <w:b/>
            <w:sz w:val="22"/>
            <w:szCs w:val="22"/>
          </w:rPr>
          <w:fldChar w:fldCharType="begin"/>
        </w:r>
        <w:r w:rsidR="003A5436"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CA33C8">
          <w:rPr>
            <w:rFonts w:ascii="Arial" w:hAnsi="Arial" w:cs="Arial"/>
            <w:b/>
            <w:noProof/>
            <w:sz w:val="22"/>
            <w:szCs w:val="22"/>
          </w:rPr>
          <w:t>1</w:t>
        </w:r>
        <w:r w:rsidRPr="007D37D2">
          <w:rPr>
            <w:rFonts w:ascii="Arial" w:hAnsi="Arial" w:cs="Arial"/>
            <w:b/>
            <w:sz w:val="22"/>
            <w:szCs w:val="22"/>
          </w:rPr>
          <w:fldChar w:fldCharType="end"/>
        </w:r>
        <w:r w:rsidR="003A5436" w:rsidRPr="007D37D2">
          <w:rPr>
            <w:rFonts w:ascii="Arial" w:hAnsi="Arial" w:cs="Arial"/>
            <w:sz w:val="22"/>
            <w:szCs w:val="22"/>
          </w:rPr>
          <w:t xml:space="preserve"> од </w:t>
        </w:r>
        <w:r w:rsidRPr="007D37D2">
          <w:rPr>
            <w:rFonts w:ascii="Arial" w:hAnsi="Arial" w:cs="Arial"/>
            <w:b/>
            <w:sz w:val="22"/>
            <w:szCs w:val="22"/>
          </w:rPr>
          <w:fldChar w:fldCharType="begin"/>
        </w:r>
        <w:r w:rsidR="003A5436"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CA33C8">
          <w:rPr>
            <w:rFonts w:ascii="Arial" w:hAnsi="Arial" w:cs="Arial"/>
            <w:b/>
            <w:noProof/>
            <w:sz w:val="22"/>
            <w:szCs w:val="22"/>
          </w:rPr>
          <w:t>37</w:t>
        </w:r>
        <w:r w:rsidRPr="007D37D2">
          <w:rPr>
            <w:rFonts w:ascii="Arial" w:hAnsi="Arial" w:cs="Arial"/>
            <w:b/>
            <w:sz w:val="22"/>
            <w:szCs w:val="22"/>
          </w:rPr>
          <w:fldChar w:fldCharType="end"/>
        </w:r>
      </w:p>
    </w:sdtContent>
  </w:sdt>
  <w:p w:rsidR="003A5436" w:rsidRPr="00073073" w:rsidRDefault="003A5436"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4">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3">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8">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20"/>
  </w:num>
  <w:num w:numId="4">
    <w:abstractNumId w:val="16"/>
  </w:num>
  <w:num w:numId="5">
    <w:abstractNumId w:val="15"/>
  </w:num>
  <w:num w:numId="6">
    <w:abstractNumId w:val="13"/>
  </w:num>
  <w:num w:numId="7">
    <w:abstractNumId w:val="0"/>
  </w:num>
  <w:num w:numId="8">
    <w:abstractNumId w:val="5"/>
  </w:num>
  <w:num w:numId="9">
    <w:abstractNumId w:val="9"/>
  </w:num>
  <w:num w:numId="10">
    <w:abstractNumId w:val="28"/>
  </w:num>
  <w:num w:numId="11">
    <w:abstractNumId w:val="14"/>
  </w:num>
  <w:num w:numId="12">
    <w:abstractNumId w:val="21"/>
  </w:num>
  <w:num w:numId="13">
    <w:abstractNumId w:val="12"/>
  </w:num>
  <w:num w:numId="14">
    <w:abstractNumId w:val="19"/>
  </w:num>
  <w:num w:numId="15">
    <w:abstractNumId w:val="6"/>
  </w:num>
  <w:num w:numId="16">
    <w:abstractNumId w:val="18"/>
  </w:num>
  <w:num w:numId="17">
    <w:abstractNumId w:val="23"/>
  </w:num>
  <w:num w:numId="18">
    <w:abstractNumId w:val="17"/>
  </w:num>
  <w:num w:numId="19">
    <w:abstractNumId w:val="25"/>
  </w:num>
  <w:num w:numId="20">
    <w:abstractNumId w:val="7"/>
  </w:num>
  <w:num w:numId="21">
    <w:abstractNumId w:val="27"/>
  </w:num>
  <w:num w:numId="22">
    <w:abstractNumId w:val="8"/>
  </w:num>
  <w:num w:numId="23">
    <w:abstractNumId w:val="26"/>
  </w:num>
  <w:num w:numId="24">
    <w:abstractNumId w:val="24"/>
  </w:num>
  <w:num w:numId="25">
    <w:abstractNumId w:val="4"/>
  </w:num>
  <w:num w:numId="26">
    <w:abstractNumId w:val="10"/>
  </w:num>
  <w:num w:numId="27">
    <w:abstractNumId w:val="3"/>
  </w:num>
  <w:num w:numId="28">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F3A97"/>
    <w:rsid w:val="00205207"/>
    <w:rsid w:val="00247136"/>
    <w:rsid w:val="00253FE6"/>
    <w:rsid w:val="00264A39"/>
    <w:rsid w:val="00266C1B"/>
    <w:rsid w:val="002670EF"/>
    <w:rsid w:val="00287084"/>
    <w:rsid w:val="002A0A74"/>
    <w:rsid w:val="002B32C0"/>
    <w:rsid w:val="002D1229"/>
    <w:rsid w:val="002F4C37"/>
    <w:rsid w:val="003059DF"/>
    <w:rsid w:val="00311128"/>
    <w:rsid w:val="00354749"/>
    <w:rsid w:val="003675C1"/>
    <w:rsid w:val="0037068D"/>
    <w:rsid w:val="0037602D"/>
    <w:rsid w:val="003836E3"/>
    <w:rsid w:val="0039644B"/>
    <w:rsid w:val="003A5436"/>
    <w:rsid w:val="003D7E54"/>
    <w:rsid w:val="003E0F40"/>
    <w:rsid w:val="003F62A4"/>
    <w:rsid w:val="004032D1"/>
    <w:rsid w:val="00412BB5"/>
    <w:rsid w:val="00442B6C"/>
    <w:rsid w:val="004A266D"/>
    <w:rsid w:val="004B1CEA"/>
    <w:rsid w:val="004C08BE"/>
    <w:rsid w:val="004C3433"/>
    <w:rsid w:val="00502381"/>
    <w:rsid w:val="00517B33"/>
    <w:rsid w:val="00552123"/>
    <w:rsid w:val="00566172"/>
    <w:rsid w:val="00573697"/>
    <w:rsid w:val="005A161A"/>
    <w:rsid w:val="005A261D"/>
    <w:rsid w:val="005B450A"/>
    <w:rsid w:val="005F3869"/>
    <w:rsid w:val="006112A6"/>
    <w:rsid w:val="00626BA1"/>
    <w:rsid w:val="00652E78"/>
    <w:rsid w:val="00653D66"/>
    <w:rsid w:val="0065732D"/>
    <w:rsid w:val="006650F3"/>
    <w:rsid w:val="0068769D"/>
    <w:rsid w:val="00690482"/>
    <w:rsid w:val="00697A5A"/>
    <w:rsid w:val="006B4008"/>
    <w:rsid w:val="006D1A94"/>
    <w:rsid w:val="006E4B02"/>
    <w:rsid w:val="0071261D"/>
    <w:rsid w:val="007223AB"/>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25665"/>
    <w:rsid w:val="00843379"/>
    <w:rsid w:val="00875EF7"/>
    <w:rsid w:val="008A414C"/>
    <w:rsid w:val="008A61F1"/>
    <w:rsid w:val="008C4E76"/>
    <w:rsid w:val="008C6C68"/>
    <w:rsid w:val="008D4EC5"/>
    <w:rsid w:val="009124FC"/>
    <w:rsid w:val="00927A7C"/>
    <w:rsid w:val="00967834"/>
    <w:rsid w:val="009B0B89"/>
    <w:rsid w:val="009B5632"/>
    <w:rsid w:val="009E3C9B"/>
    <w:rsid w:val="009E4E7E"/>
    <w:rsid w:val="009F4DD6"/>
    <w:rsid w:val="00A23B89"/>
    <w:rsid w:val="00A576DC"/>
    <w:rsid w:val="00A62984"/>
    <w:rsid w:val="00A657C9"/>
    <w:rsid w:val="00A862DF"/>
    <w:rsid w:val="00A97859"/>
    <w:rsid w:val="00AC5354"/>
    <w:rsid w:val="00AD30EB"/>
    <w:rsid w:val="00AE2488"/>
    <w:rsid w:val="00AE2880"/>
    <w:rsid w:val="00AE5965"/>
    <w:rsid w:val="00B65FE7"/>
    <w:rsid w:val="00B7348A"/>
    <w:rsid w:val="00B75C61"/>
    <w:rsid w:val="00B76252"/>
    <w:rsid w:val="00B94571"/>
    <w:rsid w:val="00BA3652"/>
    <w:rsid w:val="00BB6BC7"/>
    <w:rsid w:val="00BC28EF"/>
    <w:rsid w:val="00BC3BB5"/>
    <w:rsid w:val="00BD5E1F"/>
    <w:rsid w:val="00BE772A"/>
    <w:rsid w:val="00BF6FF7"/>
    <w:rsid w:val="00C14728"/>
    <w:rsid w:val="00C16702"/>
    <w:rsid w:val="00C35623"/>
    <w:rsid w:val="00C3666C"/>
    <w:rsid w:val="00C4215E"/>
    <w:rsid w:val="00C503DA"/>
    <w:rsid w:val="00C97631"/>
    <w:rsid w:val="00CA33C8"/>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03048"/>
    <w:rsid w:val="00E31F5E"/>
    <w:rsid w:val="00E41971"/>
    <w:rsid w:val="00E43A64"/>
    <w:rsid w:val="00E44F22"/>
    <w:rsid w:val="00E62124"/>
    <w:rsid w:val="00EA57D9"/>
    <w:rsid w:val="00EB2A9B"/>
    <w:rsid w:val="00EB5A74"/>
    <w:rsid w:val="00EC03AB"/>
    <w:rsid w:val="00EC44B9"/>
    <w:rsid w:val="00ED544C"/>
    <w:rsid w:val="00EE243D"/>
    <w:rsid w:val="00F075D1"/>
    <w:rsid w:val="00F356B1"/>
    <w:rsid w:val="00F416C4"/>
    <w:rsid w:val="00F417EC"/>
    <w:rsid w:val="00F46171"/>
    <w:rsid w:val="00F46B39"/>
    <w:rsid w:val="00F527E2"/>
    <w:rsid w:val="00F91244"/>
    <w:rsid w:val="00FB066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islava.zlatar@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anislava.zlatar@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456A-103D-480E-9AF1-8F87BD15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10020</Words>
  <Characters>57114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10</cp:revision>
  <cp:lastPrinted>2015-10-14T08:45:00Z</cp:lastPrinted>
  <dcterms:created xsi:type="dcterms:W3CDTF">2015-09-02T12:52:00Z</dcterms:created>
  <dcterms:modified xsi:type="dcterms:W3CDTF">2015-10-14T08:45:00Z</dcterms:modified>
</cp:coreProperties>
</file>